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81" w:rsidRPr="00F1091F" w:rsidRDefault="00C95281" w:rsidP="00C95281">
      <w:pPr>
        <w:widowControl/>
        <w:suppressAutoHyphens/>
        <w:spacing w:line="216" w:lineRule="auto"/>
        <w:jc w:val="center"/>
        <w:rPr>
          <w:rFonts w:ascii="Calibri" w:hAnsi="Calibri" w:cs="Arial"/>
          <w:sz w:val="24"/>
          <w:szCs w:val="24"/>
        </w:rPr>
      </w:pPr>
      <w:bookmarkStart w:id="0" w:name="_GoBack"/>
      <w:bookmarkEnd w:id="0"/>
    </w:p>
    <w:p w:rsidR="00C95281" w:rsidRPr="00F1091F" w:rsidRDefault="00C95281" w:rsidP="00C95281">
      <w:pPr>
        <w:widowControl/>
        <w:suppressAutoHyphens/>
        <w:spacing w:line="216" w:lineRule="auto"/>
        <w:jc w:val="center"/>
        <w:rPr>
          <w:rFonts w:ascii="Calibri" w:hAnsi="Calibri" w:cs="Arial"/>
          <w:sz w:val="24"/>
          <w:szCs w:val="24"/>
        </w:rPr>
      </w:pPr>
    </w:p>
    <w:p w:rsidR="00C95281" w:rsidRPr="00F1091F" w:rsidRDefault="00C95281" w:rsidP="00C95281">
      <w:pPr>
        <w:widowControl/>
        <w:suppressAutoHyphens/>
        <w:spacing w:line="216" w:lineRule="auto"/>
        <w:jc w:val="center"/>
        <w:rPr>
          <w:rFonts w:ascii="Calibri" w:hAnsi="Calibri" w:cs="Arial"/>
          <w:b/>
          <w:sz w:val="24"/>
          <w:szCs w:val="24"/>
        </w:rPr>
      </w:pPr>
      <w:r w:rsidRPr="00F1091F">
        <w:rPr>
          <w:rFonts w:ascii="Calibri" w:hAnsi="Calibri" w:cs="Arial"/>
          <w:b/>
          <w:sz w:val="24"/>
          <w:szCs w:val="24"/>
        </w:rPr>
        <w:t>CUYAMACA COLLEGE</w:t>
      </w:r>
    </w:p>
    <w:p w:rsidR="00C95281" w:rsidRPr="00F1091F" w:rsidRDefault="00C95281" w:rsidP="00C95281">
      <w:pPr>
        <w:widowControl/>
        <w:suppressAutoHyphens/>
        <w:spacing w:line="216" w:lineRule="auto"/>
        <w:jc w:val="center"/>
        <w:rPr>
          <w:rFonts w:ascii="Calibri" w:hAnsi="Calibri" w:cs="Arial"/>
          <w:sz w:val="24"/>
          <w:szCs w:val="24"/>
        </w:rPr>
      </w:pPr>
      <w:r w:rsidRPr="00F1091F">
        <w:rPr>
          <w:rFonts w:ascii="Calibri" w:hAnsi="Calibri" w:cs="Arial"/>
          <w:sz w:val="24"/>
          <w:szCs w:val="24"/>
        </w:rPr>
        <w:t>COURSE OUTLINE OF RECORD</w:t>
      </w:r>
    </w:p>
    <w:p w:rsidR="00C95281" w:rsidRPr="00F1091F" w:rsidRDefault="00C95281" w:rsidP="00C95281">
      <w:pPr>
        <w:widowControl/>
        <w:suppressAutoHyphens/>
        <w:spacing w:line="216" w:lineRule="auto"/>
        <w:jc w:val="center"/>
        <w:rPr>
          <w:rFonts w:ascii="Calibri" w:hAnsi="Calibri" w:cs="Arial"/>
          <w:sz w:val="24"/>
          <w:szCs w:val="24"/>
        </w:rPr>
      </w:pPr>
    </w:p>
    <w:p w:rsidR="00C95281" w:rsidRPr="00F1091F" w:rsidRDefault="00C95281" w:rsidP="00C95281">
      <w:pPr>
        <w:widowControl/>
        <w:suppressAutoHyphens/>
        <w:spacing w:line="216" w:lineRule="auto"/>
        <w:jc w:val="center"/>
        <w:rPr>
          <w:rFonts w:ascii="Calibri" w:hAnsi="Calibri" w:cs="Arial"/>
          <w:sz w:val="24"/>
          <w:szCs w:val="24"/>
        </w:rPr>
      </w:pPr>
    </w:p>
    <w:p w:rsidR="006E2FE0" w:rsidRPr="00F1091F" w:rsidRDefault="006E2FE0" w:rsidP="006B7096">
      <w:pPr>
        <w:widowControl/>
        <w:suppressAutoHyphens/>
        <w:spacing w:line="216" w:lineRule="auto"/>
        <w:rPr>
          <w:rFonts w:ascii="Calibri" w:hAnsi="Calibri" w:cs="Calibri"/>
          <w:b/>
          <w:sz w:val="24"/>
          <w:szCs w:val="24"/>
        </w:rPr>
      </w:pPr>
      <w:r w:rsidRPr="00F1091F">
        <w:rPr>
          <w:rFonts w:ascii="Calibri" w:hAnsi="Calibri" w:cs="Calibri"/>
          <w:b/>
          <w:sz w:val="24"/>
          <w:szCs w:val="24"/>
          <w:u w:val="single"/>
        </w:rPr>
        <w:t>MATHEMATICS 180</w:t>
      </w:r>
      <w:r w:rsidR="00C95281" w:rsidRPr="00F1091F">
        <w:rPr>
          <w:rFonts w:ascii="Calibri" w:hAnsi="Calibri" w:cs="Arial"/>
          <w:b/>
          <w:sz w:val="24"/>
          <w:szCs w:val="24"/>
          <w:u w:val="single"/>
        </w:rPr>
        <w:t xml:space="preserve"> – </w:t>
      </w:r>
      <w:r w:rsidRPr="00F1091F">
        <w:rPr>
          <w:rFonts w:ascii="Calibri" w:hAnsi="Calibri" w:cs="Calibri"/>
          <w:b/>
          <w:sz w:val="24"/>
          <w:szCs w:val="24"/>
          <w:u w:val="single"/>
        </w:rPr>
        <w:t>ANALYTIC GEOMETRY AND CALCULUS I</w:t>
      </w:r>
    </w:p>
    <w:p w:rsidR="006E2FE0" w:rsidRPr="00F1091F" w:rsidRDefault="006E2FE0" w:rsidP="006B7096">
      <w:pPr>
        <w:widowControl/>
        <w:suppressAutoHyphens/>
        <w:spacing w:line="216" w:lineRule="auto"/>
        <w:rPr>
          <w:rFonts w:ascii="Calibri" w:hAnsi="Calibri" w:cs="Calibri"/>
          <w:sz w:val="24"/>
          <w:szCs w:val="24"/>
        </w:rPr>
      </w:pPr>
    </w:p>
    <w:p w:rsidR="006E2FE0" w:rsidRPr="00F1091F" w:rsidRDefault="006E2FE0" w:rsidP="006B7096">
      <w:pPr>
        <w:widowControl/>
        <w:suppressAutoHyphens/>
        <w:spacing w:line="216" w:lineRule="auto"/>
        <w:rPr>
          <w:rFonts w:ascii="Calibri" w:hAnsi="Calibri" w:cs="Calibri"/>
          <w:sz w:val="24"/>
          <w:szCs w:val="24"/>
        </w:rPr>
      </w:pPr>
      <w:r w:rsidRPr="00F1091F">
        <w:rPr>
          <w:rFonts w:ascii="Calibri" w:hAnsi="Calibri" w:cs="Calibri"/>
          <w:sz w:val="24"/>
          <w:szCs w:val="24"/>
        </w:rPr>
        <w:t>5 hours lecture, 5 units</w:t>
      </w:r>
    </w:p>
    <w:p w:rsidR="006E2FE0" w:rsidRPr="00F1091F" w:rsidRDefault="006E2FE0" w:rsidP="006B7096">
      <w:pPr>
        <w:widowControl/>
        <w:suppressAutoHyphens/>
        <w:spacing w:line="216" w:lineRule="auto"/>
        <w:rPr>
          <w:rFonts w:ascii="Calibri" w:hAnsi="Calibri" w:cs="Calibri"/>
          <w:sz w:val="24"/>
          <w:szCs w:val="24"/>
        </w:rPr>
      </w:pPr>
    </w:p>
    <w:p w:rsidR="006E2FE0" w:rsidRPr="00F1091F" w:rsidRDefault="006E2FE0"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Catalog Description</w:t>
      </w:r>
    </w:p>
    <w:p w:rsidR="006E2FE0" w:rsidRPr="00F1091F" w:rsidRDefault="006E2FE0" w:rsidP="006B7096">
      <w:pPr>
        <w:widowControl/>
        <w:suppressAutoHyphens/>
        <w:spacing w:line="216" w:lineRule="auto"/>
        <w:rPr>
          <w:rFonts w:ascii="Calibri" w:hAnsi="Calibri" w:cs="Calibri"/>
          <w:sz w:val="24"/>
          <w:szCs w:val="24"/>
        </w:rPr>
      </w:pPr>
      <w:r w:rsidRPr="00F1091F">
        <w:rPr>
          <w:rFonts w:ascii="Calibri" w:hAnsi="Calibri" w:cs="Calibri"/>
          <w:sz w:val="24"/>
          <w:szCs w:val="24"/>
        </w:rPr>
        <w:t xml:space="preserve">Graphic, numeric and analytic approaches to the study of analytic geometry, limits and continuity of functions, and introductory differential and integral calculus. Applications involving analysis of algebraic, exponential, logarithmic, trigonometric and hyperbolic functions from a variety of disciplines including science, business and engineering. First of three courses designed to provide </w:t>
      </w:r>
      <w:r w:rsidR="0097468F" w:rsidRPr="00F1091F">
        <w:rPr>
          <w:rFonts w:ascii="Calibri" w:hAnsi="Calibri" w:cs="Calibri"/>
          <w:sz w:val="24"/>
          <w:szCs w:val="24"/>
        </w:rPr>
        <w:t xml:space="preserve">math, </w:t>
      </w:r>
      <w:r w:rsidRPr="00F1091F">
        <w:rPr>
          <w:rFonts w:ascii="Calibri" w:hAnsi="Calibri" w:cs="Calibri"/>
          <w:sz w:val="24"/>
          <w:szCs w:val="24"/>
        </w:rPr>
        <w:t>science</w:t>
      </w:r>
      <w:r w:rsidR="0097468F" w:rsidRPr="00F1091F">
        <w:rPr>
          <w:rFonts w:ascii="Calibri" w:hAnsi="Calibri" w:cs="Calibri"/>
          <w:sz w:val="24"/>
          <w:szCs w:val="24"/>
        </w:rPr>
        <w:t>, and engineering</w:t>
      </w:r>
      <w:r w:rsidRPr="00F1091F">
        <w:rPr>
          <w:rFonts w:ascii="Calibri" w:hAnsi="Calibri" w:cs="Calibri"/>
          <w:sz w:val="24"/>
          <w:szCs w:val="24"/>
        </w:rPr>
        <w:t xml:space="preserve"> students with a solid introduction to the theory and techniques of analysis.</w:t>
      </w:r>
    </w:p>
    <w:p w:rsidR="006E2FE0" w:rsidRPr="00F1091F" w:rsidRDefault="006E2FE0" w:rsidP="006B7096">
      <w:pPr>
        <w:widowControl/>
        <w:suppressAutoHyphens/>
        <w:spacing w:line="216" w:lineRule="auto"/>
        <w:rPr>
          <w:rFonts w:ascii="Calibri" w:hAnsi="Calibri" w:cs="Calibri"/>
          <w:sz w:val="24"/>
          <w:szCs w:val="24"/>
        </w:rPr>
      </w:pPr>
    </w:p>
    <w:p w:rsidR="006E2FE0" w:rsidRPr="00F1091F" w:rsidRDefault="006E2FE0"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Prerequisite</w:t>
      </w:r>
    </w:p>
    <w:p w:rsidR="006E2FE0" w:rsidRPr="00F1091F" w:rsidRDefault="006E2FE0" w:rsidP="006B7096">
      <w:pPr>
        <w:widowControl/>
        <w:suppressAutoHyphens/>
        <w:spacing w:line="216" w:lineRule="auto"/>
        <w:rPr>
          <w:rFonts w:ascii="Calibri" w:hAnsi="Calibri" w:cs="Calibri"/>
          <w:sz w:val="24"/>
          <w:szCs w:val="24"/>
        </w:rPr>
      </w:pPr>
      <w:r w:rsidRPr="00F1091F">
        <w:rPr>
          <w:rFonts w:ascii="Calibri" w:hAnsi="Calibri" w:cs="Calibri"/>
          <w:sz w:val="24"/>
          <w:szCs w:val="24"/>
        </w:rPr>
        <w:t>“C” grade or higher or “Pass” in MATH 170 and 175</w:t>
      </w:r>
      <w:r w:rsidR="00EC5BE3" w:rsidRPr="00F1091F">
        <w:rPr>
          <w:rFonts w:ascii="Calibri" w:hAnsi="Calibri" w:cs="Calibri"/>
          <w:sz w:val="24"/>
          <w:szCs w:val="24"/>
        </w:rPr>
        <w:t>,</w:t>
      </w:r>
      <w:r w:rsidRPr="00F1091F">
        <w:rPr>
          <w:rFonts w:ascii="Calibri" w:hAnsi="Calibri" w:cs="Calibri"/>
          <w:sz w:val="24"/>
          <w:szCs w:val="24"/>
        </w:rPr>
        <w:t xml:space="preserve"> or MATH 176 or equivalent</w:t>
      </w:r>
    </w:p>
    <w:p w:rsidR="006E2FE0" w:rsidRPr="00F1091F" w:rsidRDefault="006E2FE0" w:rsidP="006B7096">
      <w:pPr>
        <w:widowControl/>
        <w:suppressAutoHyphens/>
        <w:spacing w:line="216" w:lineRule="auto"/>
        <w:rPr>
          <w:rFonts w:ascii="Calibri" w:hAnsi="Calibri" w:cs="Calibri"/>
          <w:sz w:val="24"/>
          <w:szCs w:val="24"/>
        </w:rPr>
      </w:pPr>
    </w:p>
    <w:p w:rsidR="00653868" w:rsidRPr="00F1091F" w:rsidRDefault="00653868"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Entrance Skills</w:t>
      </w:r>
    </w:p>
    <w:p w:rsidR="00653868" w:rsidRPr="00F1091F" w:rsidRDefault="00653868" w:rsidP="006B7096">
      <w:pPr>
        <w:widowControl/>
        <w:suppressAutoHyphens/>
        <w:spacing w:line="216" w:lineRule="auto"/>
        <w:rPr>
          <w:rFonts w:ascii="Calibri" w:hAnsi="Calibri" w:cs="Calibri"/>
          <w:sz w:val="24"/>
          <w:szCs w:val="24"/>
        </w:rPr>
      </w:pPr>
      <w:r w:rsidRPr="00F1091F">
        <w:rPr>
          <w:rFonts w:ascii="Calibri" w:hAnsi="Calibri" w:cs="Calibri"/>
          <w:sz w:val="24"/>
          <w:szCs w:val="24"/>
        </w:rPr>
        <w:t>Without the following skills, competencies and/or knowledge, students entering this course will be highly unlikely to succeed:</w:t>
      </w:r>
    </w:p>
    <w:p w:rsidR="00653868" w:rsidRPr="00F1091F" w:rsidRDefault="00653868" w:rsidP="006019CB">
      <w:pPr>
        <w:widowControl/>
        <w:numPr>
          <w:ilvl w:val="0"/>
          <w:numId w:val="30"/>
        </w:numPr>
        <w:suppressAutoHyphens/>
        <w:spacing w:line="216" w:lineRule="auto"/>
        <w:rPr>
          <w:rFonts w:ascii="Calibri" w:hAnsi="Calibri" w:cs="Calibri"/>
          <w:sz w:val="24"/>
          <w:szCs w:val="24"/>
        </w:rPr>
      </w:pPr>
      <w:r w:rsidRPr="00F1091F">
        <w:rPr>
          <w:rFonts w:ascii="Calibri" w:hAnsi="Calibri" w:cs="Calibri"/>
          <w:sz w:val="24"/>
          <w:szCs w:val="24"/>
        </w:rPr>
        <w:t>Algebra</w:t>
      </w:r>
    </w:p>
    <w:p w:rsidR="00653868" w:rsidRPr="00F1091F" w:rsidRDefault="00653868" w:rsidP="006019CB">
      <w:pPr>
        <w:widowControl/>
        <w:numPr>
          <w:ilvl w:val="1"/>
          <w:numId w:val="35"/>
        </w:numPr>
        <w:suppressAutoHyphens/>
        <w:spacing w:line="216" w:lineRule="auto"/>
        <w:rPr>
          <w:rFonts w:ascii="Calibri" w:hAnsi="Calibri" w:cs="Calibri"/>
          <w:sz w:val="24"/>
          <w:szCs w:val="24"/>
        </w:rPr>
      </w:pPr>
      <w:r w:rsidRPr="00F1091F">
        <w:rPr>
          <w:rFonts w:ascii="Calibri" w:hAnsi="Calibri" w:cs="Calibri"/>
          <w:sz w:val="24"/>
          <w:szCs w:val="24"/>
        </w:rPr>
        <w:t>Knowledge and understanding of domain and range</w:t>
      </w:r>
    </w:p>
    <w:p w:rsidR="00653868" w:rsidRPr="00F1091F" w:rsidRDefault="00653868" w:rsidP="006019CB">
      <w:pPr>
        <w:widowControl/>
        <w:numPr>
          <w:ilvl w:val="1"/>
          <w:numId w:val="35"/>
        </w:numPr>
        <w:suppressAutoHyphens/>
        <w:spacing w:line="216" w:lineRule="auto"/>
        <w:rPr>
          <w:rFonts w:ascii="Calibri" w:hAnsi="Calibri" w:cs="Calibri"/>
          <w:sz w:val="24"/>
          <w:szCs w:val="24"/>
        </w:rPr>
      </w:pPr>
      <w:r w:rsidRPr="00F1091F">
        <w:rPr>
          <w:rFonts w:ascii="Calibri" w:hAnsi="Calibri" w:cs="Calibri"/>
          <w:sz w:val="24"/>
          <w:szCs w:val="24"/>
        </w:rPr>
        <w:t>Solving equations involving polynomials, logarithms, exponents, absolute value, and/or radicals</w:t>
      </w:r>
    </w:p>
    <w:p w:rsidR="00653868" w:rsidRPr="00F1091F" w:rsidRDefault="00653868" w:rsidP="006019CB">
      <w:pPr>
        <w:widowControl/>
        <w:numPr>
          <w:ilvl w:val="1"/>
          <w:numId w:val="35"/>
        </w:numPr>
        <w:suppressAutoHyphens/>
        <w:spacing w:line="216" w:lineRule="auto"/>
        <w:rPr>
          <w:rFonts w:ascii="Calibri" w:hAnsi="Calibri" w:cs="Calibri"/>
          <w:sz w:val="24"/>
          <w:szCs w:val="24"/>
        </w:rPr>
      </w:pPr>
      <w:r w:rsidRPr="00F1091F">
        <w:rPr>
          <w:rFonts w:ascii="Calibri" w:hAnsi="Calibri" w:cs="Calibri"/>
          <w:sz w:val="24"/>
          <w:szCs w:val="24"/>
        </w:rPr>
        <w:t>Function composition</w:t>
      </w:r>
    </w:p>
    <w:p w:rsidR="00653868" w:rsidRPr="00F1091F" w:rsidRDefault="00653868" w:rsidP="006019CB">
      <w:pPr>
        <w:widowControl/>
        <w:numPr>
          <w:ilvl w:val="1"/>
          <w:numId w:val="35"/>
        </w:numPr>
        <w:suppressAutoHyphens/>
        <w:spacing w:line="216" w:lineRule="auto"/>
        <w:rPr>
          <w:rFonts w:ascii="Calibri" w:hAnsi="Calibri" w:cs="Calibri"/>
          <w:sz w:val="24"/>
          <w:szCs w:val="24"/>
        </w:rPr>
      </w:pPr>
      <w:r w:rsidRPr="00F1091F">
        <w:rPr>
          <w:rFonts w:ascii="Calibri" w:hAnsi="Calibri" w:cs="Calibri"/>
          <w:sz w:val="24"/>
          <w:szCs w:val="24"/>
        </w:rPr>
        <w:t>Thorough understanding of the properties of rational exponents</w:t>
      </w:r>
    </w:p>
    <w:p w:rsidR="00653868" w:rsidRPr="00F1091F" w:rsidRDefault="00653868" w:rsidP="006019CB">
      <w:pPr>
        <w:widowControl/>
        <w:numPr>
          <w:ilvl w:val="1"/>
          <w:numId w:val="35"/>
        </w:numPr>
        <w:suppressAutoHyphens/>
        <w:spacing w:line="216" w:lineRule="auto"/>
        <w:rPr>
          <w:rFonts w:ascii="Calibri" w:hAnsi="Calibri" w:cs="Calibri"/>
          <w:sz w:val="24"/>
          <w:szCs w:val="24"/>
        </w:rPr>
      </w:pPr>
      <w:r w:rsidRPr="00F1091F">
        <w:rPr>
          <w:rFonts w:ascii="Calibri" w:hAnsi="Calibri" w:cs="Calibri"/>
          <w:sz w:val="24"/>
          <w:szCs w:val="24"/>
        </w:rPr>
        <w:t>Properties of real numbers</w:t>
      </w:r>
    </w:p>
    <w:p w:rsidR="00653868" w:rsidRPr="00F1091F" w:rsidRDefault="00653868" w:rsidP="00C67C48">
      <w:pPr>
        <w:widowControl/>
        <w:numPr>
          <w:ilvl w:val="0"/>
          <w:numId w:val="30"/>
        </w:numPr>
        <w:suppressAutoHyphens/>
        <w:spacing w:line="216" w:lineRule="auto"/>
        <w:rPr>
          <w:rFonts w:ascii="Calibri" w:hAnsi="Calibri" w:cs="Calibri"/>
          <w:sz w:val="24"/>
          <w:szCs w:val="24"/>
        </w:rPr>
      </w:pPr>
      <w:r w:rsidRPr="00F1091F">
        <w:rPr>
          <w:rFonts w:ascii="Calibri" w:hAnsi="Calibri" w:cs="Calibri"/>
          <w:sz w:val="24"/>
          <w:szCs w:val="24"/>
        </w:rPr>
        <w:t>Trigonometry</w:t>
      </w:r>
    </w:p>
    <w:p w:rsidR="00653868" w:rsidRPr="00F1091F" w:rsidRDefault="00653868" w:rsidP="006019CB">
      <w:pPr>
        <w:widowControl/>
        <w:numPr>
          <w:ilvl w:val="1"/>
          <w:numId w:val="36"/>
        </w:numPr>
        <w:suppressAutoHyphens/>
        <w:spacing w:line="216" w:lineRule="auto"/>
        <w:rPr>
          <w:rFonts w:ascii="Calibri" w:hAnsi="Calibri" w:cs="Calibri"/>
          <w:sz w:val="24"/>
          <w:szCs w:val="24"/>
        </w:rPr>
      </w:pPr>
      <w:r w:rsidRPr="00F1091F">
        <w:rPr>
          <w:rFonts w:ascii="Calibri" w:hAnsi="Calibri" w:cs="Calibri"/>
          <w:sz w:val="24"/>
          <w:szCs w:val="24"/>
        </w:rPr>
        <w:t>Identifies and formulas</w:t>
      </w:r>
    </w:p>
    <w:p w:rsidR="00653868" w:rsidRPr="00F1091F" w:rsidRDefault="00653868" w:rsidP="006019CB">
      <w:pPr>
        <w:widowControl/>
        <w:numPr>
          <w:ilvl w:val="1"/>
          <w:numId w:val="36"/>
        </w:numPr>
        <w:suppressAutoHyphens/>
        <w:spacing w:line="216" w:lineRule="auto"/>
        <w:rPr>
          <w:rFonts w:ascii="Calibri" w:hAnsi="Calibri" w:cs="Calibri"/>
          <w:sz w:val="24"/>
          <w:szCs w:val="24"/>
        </w:rPr>
      </w:pPr>
      <w:r w:rsidRPr="00F1091F">
        <w:rPr>
          <w:rFonts w:ascii="Calibri" w:hAnsi="Calibri" w:cs="Calibri"/>
          <w:sz w:val="24"/>
          <w:szCs w:val="24"/>
        </w:rPr>
        <w:t>Standard angles</w:t>
      </w:r>
    </w:p>
    <w:p w:rsidR="00653868" w:rsidRPr="00F1091F" w:rsidRDefault="00653868" w:rsidP="006019CB">
      <w:pPr>
        <w:widowControl/>
        <w:numPr>
          <w:ilvl w:val="1"/>
          <w:numId w:val="36"/>
        </w:numPr>
        <w:suppressAutoHyphens/>
        <w:spacing w:line="216" w:lineRule="auto"/>
        <w:rPr>
          <w:rFonts w:ascii="Calibri" w:hAnsi="Calibri" w:cs="Calibri"/>
          <w:sz w:val="24"/>
          <w:szCs w:val="24"/>
        </w:rPr>
      </w:pPr>
      <w:r w:rsidRPr="00F1091F">
        <w:rPr>
          <w:rFonts w:ascii="Calibri" w:hAnsi="Calibri" w:cs="Calibri"/>
          <w:sz w:val="24"/>
          <w:szCs w:val="24"/>
        </w:rPr>
        <w:t>Converting between radian and degree measure</w:t>
      </w:r>
    </w:p>
    <w:p w:rsidR="00653868" w:rsidRPr="00F1091F" w:rsidRDefault="00653868" w:rsidP="006019CB">
      <w:pPr>
        <w:widowControl/>
        <w:numPr>
          <w:ilvl w:val="1"/>
          <w:numId w:val="36"/>
        </w:numPr>
        <w:suppressAutoHyphens/>
        <w:spacing w:line="216" w:lineRule="auto"/>
        <w:rPr>
          <w:rFonts w:ascii="Calibri" w:hAnsi="Calibri" w:cs="Calibri"/>
          <w:sz w:val="24"/>
          <w:szCs w:val="24"/>
        </w:rPr>
      </w:pPr>
      <w:r w:rsidRPr="00F1091F">
        <w:rPr>
          <w:rFonts w:ascii="Calibri" w:hAnsi="Calibri" w:cs="Calibri"/>
          <w:sz w:val="24"/>
          <w:szCs w:val="24"/>
        </w:rPr>
        <w:t>Solving trigonometric equations</w:t>
      </w:r>
    </w:p>
    <w:p w:rsidR="00653868" w:rsidRPr="00F1091F" w:rsidRDefault="00653868" w:rsidP="00C67C48">
      <w:pPr>
        <w:widowControl/>
        <w:numPr>
          <w:ilvl w:val="0"/>
          <w:numId w:val="30"/>
        </w:numPr>
        <w:suppressAutoHyphens/>
        <w:spacing w:line="216" w:lineRule="auto"/>
        <w:rPr>
          <w:rFonts w:ascii="Calibri" w:hAnsi="Calibri" w:cs="Calibri"/>
          <w:sz w:val="24"/>
          <w:szCs w:val="24"/>
        </w:rPr>
      </w:pPr>
      <w:r w:rsidRPr="00F1091F">
        <w:rPr>
          <w:rFonts w:ascii="Calibri" w:hAnsi="Calibri" w:cs="Calibri"/>
          <w:sz w:val="24"/>
          <w:szCs w:val="24"/>
        </w:rPr>
        <w:t>Geometry</w:t>
      </w:r>
    </w:p>
    <w:p w:rsidR="00653868" w:rsidRPr="00F1091F" w:rsidRDefault="00653868" w:rsidP="006019CB">
      <w:pPr>
        <w:widowControl/>
        <w:numPr>
          <w:ilvl w:val="1"/>
          <w:numId w:val="37"/>
        </w:numPr>
        <w:suppressAutoHyphens/>
        <w:spacing w:line="216" w:lineRule="auto"/>
        <w:rPr>
          <w:rFonts w:ascii="Calibri" w:hAnsi="Calibri" w:cs="Calibri"/>
          <w:sz w:val="24"/>
          <w:szCs w:val="24"/>
        </w:rPr>
      </w:pPr>
      <w:r w:rsidRPr="00F1091F">
        <w:rPr>
          <w:rFonts w:ascii="Calibri" w:hAnsi="Calibri" w:cs="Calibri"/>
          <w:sz w:val="24"/>
          <w:szCs w:val="24"/>
        </w:rPr>
        <w:t>Analytic geometry</w:t>
      </w:r>
    </w:p>
    <w:p w:rsidR="00653868" w:rsidRPr="00F1091F" w:rsidRDefault="00653868" w:rsidP="006019CB">
      <w:pPr>
        <w:widowControl/>
        <w:numPr>
          <w:ilvl w:val="1"/>
          <w:numId w:val="37"/>
        </w:numPr>
        <w:suppressAutoHyphens/>
        <w:spacing w:line="216" w:lineRule="auto"/>
        <w:rPr>
          <w:rFonts w:ascii="Calibri" w:hAnsi="Calibri" w:cs="Calibri"/>
          <w:sz w:val="24"/>
          <w:szCs w:val="24"/>
        </w:rPr>
      </w:pPr>
      <w:r w:rsidRPr="00F1091F">
        <w:rPr>
          <w:rFonts w:ascii="Calibri" w:hAnsi="Calibri" w:cs="Calibri"/>
          <w:sz w:val="24"/>
          <w:szCs w:val="24"/>
        </w:rPr>
        <w:t>Formulas for standard geometric objects</w:t>
      </w:r>
    </w:p>
    <w:p w:rsidR="00653868" w:rsidRPr="00F1091F" w:rsidRDefault="00653868" w:rsidP="006019CB">
      <w:pPr>
        <w:widowControl/>
        <w:numPr>
          <w:ilvl w:val="1"/>
          <w:numId w:val="37"/>
        </w:numPr>
        <w:suppressAutoHyphens/>
        <w:spacing w:line="216" w:lineRule="auto"/>
        <w:rPr>
          <w:rFonts w:ascii="Calibri" w:hAnsi="Calibri" w:cs="Calibri"/>
          <w:sz w:val="24"/>
          <w:szCs w:val="24"/>
        </w:rPr>
      </w:pPr>
      <w:r w:rsidRPr="00F1091F">
        <w:rPr>
          <w:rFonts w:ascii="Calibri" w:hAnsi="Calibri" w:cs="Calibri"/>
          <w:sz w:val="24"/>
          <w:szCs w:val="24"/>
        </w:rPr>
        <w:t>Properties of geometric figures</w:t>
      </w:r>
    </w:p>
    <w:p w:rsidR="00653868" w:rsidRPr="00F1091F" w:rsidRDefault="00653868" w:rsidP="006019CB">
      <w:pPr>
        <w:widowControl/>
        <w:numPr>
          <w:ilvl w:val="1"/>
          <w:numId w:val="37"/>
        </w:numPr>
        <w:suppressAutoHyphens/>
        <w:spacing w:line="216" w:lineRule="auto"/>
        <w:rPr>
          <w:rFonts w:ascii="Calibri" w:hAnsi="Calibri" w:cs="Calibri"/>
          <w:sz w:val="24"/>
          <w:szCs w:val="24"/>
        </w:rPr>
      </w:pPr>
      <w:r w:rsidRPr="00F1091F">
        <w:rPr>
          <w:rFonts w:ascii="Calibri" w:hAnsi="Calibri" w:cs="Calibri"/>
          <w:sz w:val="24"/>
          <w:szCs w:val="24"/>
        </w:rPr>
        <w:t>Similarity</w:t>
      </w:r>
    </w:p>
    <w:p w:rsidR="00653868" w:rsidRPr="00F1091F" w:rsidRDefault="00653868" w:rsidP="00C67C48">
      <w:pPr>
        <w:widowControl/>
        <w:numPr>
          <w:ilvl w:val="0"/>
          <w:numId w:val="30"/>
        </w:numPr>
        <w:suppressAutoHyphens/>
        <w:spacing w:line="216" w:lineRule="auto"/>
        <w:rPr>
          <w:rFonts w:ascii="Calibri" w:hAnsi="Calibri" w:cs="Calibri"/>
          <w:sz w:val="24"/>
          <w:szCs w:val="24"/>
        </w:rPr>
      </w:pPr>
      <w:r w:rsidRPr="00F1091F">
        <w:rPr>
          <w:rFonts w:ascii="Calibri" w:hAnsi="Calibri" w:cs="Calibri"/>
          <w:sz w:val="24"/>
          <w:szCs w:val="24"/>
        </w:rPr>
        <w:t>Mathematical Reasoning</w:t>
      </w:r>
    </w:p>
    <w:p w:rsidR="00653868" w:rsidRPr="00F1091F" w:rsidRDefault="00653868" w:rsidP="006019CB">
      <w:pPr>
        <w:widowControl/>
        <w:numPr>
          <w:ilvl w:val="1"/>
          <w:numId w:val="38"/>
        </w:numPr>
        <w:suppressAutoHyphens/>
        <w:spacing w:line="216" w:lineRule="auto"/>
        <w:rPr>
          <w:rFonts w:ascii="Calibri" w:hAnsi="Calibri" w:cs="Calibri"/>
          <w:sz w:val="24"/>
          <w:szCs w:val="24"/>
        </w:rPr>
      </w:pPr>
      <w:r w:rsidRPr="00F1091F">
        <w:rPr>
          <w:rFonts w:ascii="Calibri" w:hAnsi="Calibri" w:cs="Calibri"/>
          <w:sz w:val="24"/>
          <w:szCs w:val="24"/>
        </w:rPr>
        <w:t>Recognize mathematical arguments</w:t>
      </w:r>
    </w:p>
    <w:p w:rsidR="00653868" w:rsidRPr="00F1091F" w:rsidRDefault="00653868" w:rsidP="006019CB">
      <w:pPr>
        <w:widowControl/>
        <w:numPr>
          <w:ilvl w:val="1"/>
          <w:numId w:val="38"/>
        </w:numPr>
        <w:suppressAutoHyphens/>
        <w:spacing w:line="216" w:lineRule="auto"/>
        <w:rPr>
          <w:rFonts w:ascii="Calibri" w:hAnsi="Calibri" w:cs="Calibri"/>
          <w:sz w:val="24"/>
          <w:szCs w:val="24"/>
        </w:rPr>
      </w:pPr>
      <w:r w:rsidRPr="00F1091F">
        <w:rPr>
          <w:rFonts w:ascii="Calibri" w:hAnsi="Calibri" w:cs="Calibri"/>
          <w:sz w:val="24"/>
          <w:szCs w:val="24"/>
        </w:rPr>
        <w:t>Modeling</w:t>
      </w:r>
    </w:p>
    <w:p w:rsidR="00653868" w:rsidRPr="00F1091F" w:rsidRDefault="00653868" w:rsidP="00C67C48">
      <w:pPr>
        <w:widowControl/>
        <w:numPr>
          <w:ilvl w:val="0"/>
          <w:numId w:val="30"/>
        </w:numPr>
        <w:suppressAutoHyphens/>
        <w:spacing w:line="216" w:lineRule="auto"/>
        <w:rPr>
          <w:rFonts w:ascii="Calibri" w:hAnsi="Calibri" w:cs="Calibri"/>
          <w:sz w:val="24"/>
          <w:szCs w:val="24"/>
        </w:rPr>
      </w:pPr>
      <w:r w:rsidRPr="00F1091F">
        <w:rPr>
          <w:rFonts w:ascii="Calibri" w:hAnsi="Calibri" w:cs="Calibri"/>
          <w:sz w:val="24"/>
          <w:szCs w:val="24"/>
        </w:rPr>
        <w:t>Graphing</w:t>
      </w:r>
    </w:p>
    <w:p w:rsidR="00653868" w:rsidRPr="00F1091F" w:rsidRDefault="00653868" w:rsidP="006019CB">
      <w:pPr>
        <w:widowControl/>
        <w:numPr>
          <w:ilvl w:val="1"/>
          <w:numId w:val="39"/>
        </w:numPr>
        <w:suppressAutoHyphens/>
        <w:spacing w:line="216" w:lineRule="auto"/>
        <w:rPr>
          <w:rFonts w:ascii="Calibri" w:hAnsi="Calibri" w:cs="Calibri"/>
          <w:sz w:val="24"/>
          <w:szCs w:val="24"/>
        </w:rPr>
      </w:pPr>
      <w:r w:rsidRPr="00F1091F">
        <w:rPr>
          <w:rFonts w:ascii="Calibri" w:hAnsi="Calibri" w:cs="Calibri"/>
          <w:sz w:val="24"/>
          <w:szCs w:val="24"/>
        </w:rPr>
        <w:t>Functions and their inverses</w:t>
      </w:r>
    </w:p>
    <w:p w:rsidR="00653868" w:rsidRPr="00F1091F" w:rsidRDefault="00653868" w:rsidP="006019CB">
      <w:pPr>
        <w:widowControl/>
        <w:numPr>
          <w:ilvl w:val="1"/>
          <w:numId w:val="39"/>
        </w:numPr>
        <w:suppressAutoHyphens/>
        <w:spacing w:line="216" w:lineRule="auto"/>
        <w:rPr>
          <w:rFonts w:ascii="Calibri" w:hAnsi="Calibri" w:cs="Calibri"/>
          <w:sz w:val="24"/>
          <w:szCs w:val="24"/>
        </w:rPr>
      </w:pPr>
      <w:r w:rsidRPr="00F1091F">
        <w:rPr>
          <w:rFonts w:ascii="Calibri" w:hAnsi="Calibri" w:cs="Calibri"/>
          <w:sz w:val="24"/>
          <w:szCs w:val="24"/>
        </w:rPr>
        <w:t>Conic sections</w:t>
      </w:r>
    </w:p>
    <w:p w:rsidR="00653868" w:rsidRPr="00F1091F" w:rsidRDefault="00653868" w:rsidP="006019CB">
      <w:pPr>
        <w:widowControl/>
        <w:numPr>
          <w:ilvl w:val="1"/>
          <w:numId w:val="39"/>
        </w:numPr>
        <w:suppressAutoHyphens/>
        <w:spacing w:line="216" w:lineRule="auto"/>
        <w:rPr>
          <w:rFonts w:ascii="Calibri" w:hAnsi="Calibri" w:cs="Calibri"/>
          <w:sz w:val="24"/>
          <w:szCs w:val="24"/>
          <w:u w:val="single"/>
        </w:rPr>
      </w:pPr>
      <w:r w:rsidRPr="00F1091F">
        <w:rPr>
          <w:rFonts w:ascii="Calibri" w:hAnsi="Calibri" w:cs="Calibri"/>
          <w:sz w:val="24"/>
          <w:szCs w:val="24"/>
        </w:rPr>
        <w:t>Graph interpretation</w:t>
      </w:r>
    </w:p>
    <w:p w:rsidR="00653868" w:rsidRPr="00F1091F" w:rsidRDefault="00653868" w:rsidP="006B7096">
      <w:pPr>
        <w:widowControl/>
        <w:suppressAutoHyphens/>
        <w:spacing w:line="216" w:lineRule="auto"/>
        <w:rPr>
          <w:rFonts w:ascii="Calibri" w:hAnsi="Calibri" w:cs="Calibri"/>
          <w:sz w:val="24"/>
          <w:szCs w:val="24"/>
        </w:rPr>
      </w:pPr>
    </w:p>
    <w:p w:rsidR="00653868" w:rsidRPr="00F1091F" w:rsidRDefault="00653868"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Course Content</w:t>
      </w:r>
    </w:p>
    <w:p w:rsidR="0097468F" w:rsidRPr="006019CB" w:rsidRDefault="0097468F" w:rsidP="006019CB">
      <w:pPr>
        <w:pStyle w:val="Body"/>
        <w:numPr>
          <w:ilvl w:val="0"/>
          <w:numId w:val="29"/>
        </w:numPr>
        <w:spacing w:after="0"/>
        <w:rPr>
          <w:sz w:val="24"/>
          <w:szCs w:val="24"/>
        </w:rPr>
      </w:pPr>
      <w:r w:rsidRPr="006019CB">
        <w:rPr>
          <w:sz w:val="24"/>
          <w:szCs w:val="24"/>
        </w:rPr>
        <w:t>Definition and computation of limits using numerical, grap</w:t>
      </w:r>
      <w:r w:rsidR="00245546">
        <w:rPr>
          <w:sz w:val="24"/>
          <w:szCs w:val="24"/>
        </w:rPr>
        <w:t>hical, and algebraic approaches</w:t>
      </w:r>
    </w:p>
    <w:p w:rsidR="0097468F" w:rsidRPr="006019CB" w:rsidRDefault="0097468F" w:rsidP="006019CB">
      <w:pPr>
        <w:pStyle w:val="Body"/>
        <w:numPr>
          <w:ilvl w:val="0"/>
          <w:numId w:val="29"/>
        </w:numPr>
        <w:spacing w:after="0"/>
        <w:rPr>
          <w:sz w:val="24"/>
          <w:szCs w:val="24"/>
        </w:rPr>
      </w:pPr>
      <w:r w:rsidRPr="006019CB">
        <w:rPr>
          <w:sz w:val="24"/>
          <w:szCs w:val="24"/>
        </w:rPr>
        <w:t>Continuity and</w:t>
      </w:r>
      <w:r w:rsidR="00245546">
        <w:rPr>
          <w:sz w:val="24"/>
          <w:szCs w:val="24"/>
        </w:rPr>
        <w:t xml:space="preserve"> differentiability of functions</w:t>
      </w:r>
    </w:p>
    <w:p w:rsidR="0097468F" w:rsidRPr="006019CB" w:rsidRDefault="00245546" w:rsidP="006019CB">
      <w:pPr>
        <w:pStyle w:val="Body"/>
        <w:numPr>
          <w:ilvl w:val="0"/>
          <w:numId w:val="29"/>
        </w:numPr>
        <w:spacing w:after="0"/>
        <w:rPr>
          <w:sz w:val="24"/>
          <w:szCs w:val="24"/>
        </w:rPr>
      </w:pPr>
      <w:r>
        <w:rPr>
          <w:sz w:val="24"/>
          <w:szCs w:val="24"/>
        </w:rPr>
        <w:t>Derivative as a limit</w:t>
      </w:r>
    </w:p>
    <w:p w:rsidR="0097468F" w:rsidRPr="006019CB" w:rsidRDefault="0097468F" w:rsidP="006019CB">
      <w:pPr>
        <w:pStyle w:val="Body"/>
        <w:numPr>
          <w:ilvl w:val="0"/>
          <w:numId w:val="29"/>
        </w:numPr>
        <w:spacing w:after="0"/>
        <w:rPr>
          <w:sz w:val="24"/>
          <w:szCs w:val="24"/>
        </w:rPr>
      </w:pPr>
      <w:r w:rsidRPr="006019CB">
        <w:rPr>
          <w:sz w:val="24"/>
          <w:szCs w:val="24"/>
        </w:rPr>
        <w:t xml:space="preserve">Interpretation of the derivative as: slope of </w:t>
      </w:r>
      <w:r w:rsidR="00245546">
        <w:rPr>
          <w:sz w:val="24"/>
          <w:szCs w:val="24"/>
        </w:rPr>
        <w:t>tangent line, a rate of change </w:t>
      </w:r>
    </w:p>
    <w:p w:rsidR="0097468F" w:rsidRPr="006019CB" w:rsidRDefault="0097468F" w:rsidP="006019CB">
      <w:pPr>
        <w:pStyle w:val="Body"/>
        <w:numPr>
          <w:ilvl w:val="0"/>
          <w:numId w:val="29"/>
        </w:numPr>
        <w:spacing w:after="0"/>
        <w:rPr>
          <w:sz w:val="24"/>
          <w:szCs w:val="24"/>
        </w:rPr>
      </w:pPr>
      <w:r w:rsidRPr="006019CB">
        <w:rPr>
          <w:sz w:val="24"/>
          <w:szCs w:val="24"/>
        </w:rPr>
        <w:t>Differentiation formulas: constants, power rule, product rul</w:t>
      </w:r>
      <w:r w:rsidR="00245546">
        <w:rPr>
          <w:sz w:val="24"/>
          <w:szCs w:val="24"/>
        </w:rPr>
        <w:t>e, quotient rule and chain rule</w:t>
      </w:r>
    </w:p>
    <w:p w:rsidR="0097468F" w:rsidRPr="006019CB" w:rsidRDefault="0097468F" w:rsidP="006019CB">
      <w:pPr>
        <w:pStyle w:val="Body"/>
        <w:numPr>
          <w:ilvl w:val="0"/>
          <w:numId w:val="29"/>
        </w:numPr>
        <w:spacing w:after="0"/>
        <w:rPr>
          <w:sz w:val="24"/>
          <w:szCs w:val="24"/>
        </w:rPr>
      </w:pPr>
      <w:r w:rsidRPr="006019CB">
        <w:rPr>
          <w:sz w:val="24"/>
          <w:szCs w:val="24"/>
        </w:rPr>
        <w:lastRenderedPageBreak/>
        <w:t>Derivatives of transcendental functions such as trigonomet</w:t>
      </w:r>
      <w:r w:rsidR="00245546">
        <w:rPr>
          <w:sz w:val="24"/>
          <w:szCs w:val="24"/>
        </w:rPr>
        <w:t>ric, exponential or logarithmic</w:t>
      </w:r>
    </w:p>
    <w:p w:rsidR="0097468F" w:rsidRPr="006019CB" w:rsidRDefault="0097468F" w:rsidP="006019CB">
      <w:pPr>
        <w:pStyle w:val="Body"/>
        <w:numPr>
          <w:ilvl w:val="0"/>
          <w:numId w:val="29"/>
        </w:numPr>
        <w:spacing w:after="0"/>
        <w:rPr>
          <w:sz w:val="24"/>
          <w:szCs w:val="24"/>
        </w:rPr>
      </w:pPr>
      <w:r w:rsidRPr="006019CB">
        <w:rPr>
          <w:sz w:val="24"/>
          <w:szCs w:val="24"/>
        </w:rPr>
        <w:t>Implicit differentiation with applications, and diffe</w:t>
      </w:r>
      <w:r w:rsidR="00245546">
        <w:rPr>
          <w:sz w:val="24"/>
          <w:szCs w:val="24"/>
        </w:rPr>
        <w:t>rentiation of inverse functions</w:t>
      </w:r>
    </w:p>
    <w:p w:rsidR="0097468F" w:rsidRPr="006019CB" w:rsidRDefault="00245546" w:rsidP="006019CB">
      <w:pPr>
        <w:pStyle w:val="Body"/>
        <w:numPr>
          <w:ilvl w:val="0"/>
          <w:numId w:val="29"/>
        </w:numPr>
        <w:spacing w:after="0"/>
        <w:rPr>
          <w:sz w:val="24"/>
          <w:szCs w:val="24"/>
        </w:rPr>
      </w:pPr>
      <w:r>
        <w:rPr>
          <w:sz w:val="24"/>
          <w:szCs w:val="24"/>
        </w:rPr>
        <w:t>Higher-order derivatives</w:t>
      </w:r>
    </w:p>
    <w:p w:rsidR="0097468F" w:rsidRPr="006019CB" w:rsidRDefault="0097468F" w:rsidP="006019CB">
      <w:pPr>
        <w:pStyle w:val="Body"/>
        <w:numPr>
          <w:ilvl w:val="0"/>
          <w:numId w:val="29"/>
        </w:numPr>
        <w:spacing w:after="0"/>
        <w:rPr>
          <w:sz w:val="24"/>
          <w:szCs w:val="24"/>
        </w:rPr>
      </w:pPr>
      <w:r w:rsidRPr="006019CB">
        <w:rPr>
          <w:sz w:val="24"/>
          <w:szCs w:val="24"/>
        </w:rPr>
        <w:t>Graphing functions using first and second deriva</w:t>
      </w:r>
      <w:r w:rsidR="00245546">
        <w:rPr>
          <w:sz w:val="24"/>
          <w:szCs w:val="24"/>
        </w:rPr>
        <w:t>tives, concavity and asymptotes</w:t>
      </w:r>
    </w:p>
    <w:p w:rsidR="0097468F" w:rsidRPr="006019CB" w:rsidRDefault="0097468F" w:rsidP="006019CB">
      <w:pPr>
        <w:pStyle w:val="Body"/>
        <w:numPr>
          <w:ilvl w:val="0"/>
          <w:numId w:val="29"/>
        </w:numPr>
        <w:spacing w:after="0"/>
        <w:rPr>
          <w:sz w:val="24"/>
          <w:szCs w:val="24"/>
        </w:rPr>
      </w:pPr>
      <w:r w:rsidRPr="006019CB">
        <w:rPr>
          <w:sz w:val="24"/>
          <w:szCs w:val="24"/>
        </w:rPr>
        <w:t>Maximum and m</w:t>
      </w:r>
      <w:r w:rsidR="00245546">
        <w:rPr>
          <w:sz w:val="24"/>
          <w:szCs w:val="24"/>
        </w:rPr>
        <w:t>inimum values, and optimization</w:t>
      </w:r>
    </w:p>
    <w:p w:rsidR="0097468F" w:rsidRPr="006019CB" w:rsidRDefault="00245546" w:rsidP="006019CB">
      <w:pPr>
        <w:pStyle w:val="Body"/>
        <w:numPr>
          <w:ilvl w:val="0"/>
          <w:numId w:val="29"/>
        </w:numPr>
        <w:spacing w:after="0"/>
        <w:rPr>
          <w:sz w:val="24"/>
          <w:szCs w:val="24"/>
        </w:rPr>
      </w:pPr>
      <w:r>
        <w:rPr>
          <w:sz w:val="24"/>
          <w:szCs w:val="24"/>
        </w:rPr>
        <w:t>Mean Value Theorem</w:t>
      </w:r>
    </w:p>
    <w:p w:rsidR="0097468F" w:rsidRPr="006019CB" w:rsidRDefault="0097468F" w:rsidP="006019CB">
      <w:pPr>
        <w:pStyle w:val="Body"/>
        <w:numPr>
          <w:ilvl w:val="0"/>
          <w:numId w:val="29"/>
        </w:numPr>
        <w:spacing w:after="0"/>
        <w:rPr>
          <w:sz w:val="24"/>
          <w:szCs w:val="24"/>
        </w:rPr>
      </w:pPr>
      <w:r w:rsidRPr="006019CB">
        <w:rPr>
          <w:sz w:val="24"/>
          <w:szCs w:val="24"/>
        </w:rPr>
        <w:t>Antideriv</w:t>
      </w:r>
      <w:r w:rsidR="00245546">
        <w:rPr>
          <w:sz w:val="24"/>
          <w:szCs w:val="24"/>
        </w:rPr>
        <w:t>atives and indefinite integrals</w:t>
      </w:r>
    </w:p>
    <w:p w:rsidR="0097468F" w:rsidRPr="006019CB" w:rsidRDefault="00245546" w:rsidP="006019CB">
      <w:pPr>
        <w:pStyle w:val="Body"/>
        <w:numPr>
          <w:ilvl w:val="0"/>
          <w:numId w:val="29"/>
        </w:numPr>
        <w:spacing w:after="0"/>
        <w:rPr>
          <w:sz w:val="24"/>
          <w:szCs w:val="24"/>
        </w:rPr>
      </w:pPr>
      <w:r>
        <w:rPr>
          <w:sz w:val="24"/>
          <w:szCs w:val="24"/>
        </w:rPr>
        <w:t>Area under a curve</w:t>
      </w:r>
    </w:p>
    <w:p w:rsidR="0097468F" w:rsidRPr="006019CB" w:rsidRDefault="00245546" w:rsidP="006019CB">
      <w:pPr>
        <w:pStyle w:val="Body"/>
        <w:numPr>
          <w:ilvl w:val="0"/>
          <w:numId w:val="29"/>
        </w:numPr>
        <w:spacing w:after="0"/>
        <w:rPr>
          <w:sz w:val="24"/>
          <w:szCs w:val="24"/>
        </w:rPr>
      </w:pPr>
      <w:r>
        <w:rPr>
          <w:sz w:val="24"/>
          <w:szCs w:val="24"/>
        </w:rPr>
        <w:t>Definite integral</w:t>
      </w:r>
    </w:p>
    <w:p w:rsidR="0097468F" w:rsidRPr="006019CB" w:rsidRDefault="0097468F" w:rsidP="006019CB">
      <w:pPr>
        <w:pStyle w:val="Body"/>
        <w:numPr>
          <w:ilvl w:val="0"/>
          <w:numId w:val="29"/>
        </w:numPr>
        <w:spacing w:after="0"/>
        <w:rPr>
          <w:sz w:val="24"/>
          <w:szCs w:val="24"/>
        </w:rPr>
      </w:pPr>
      <w:r w:rsidRPr="006019CB">
        <w:rPr>
          <w:sz w:val="24"/>
          <w:szCs w:val="24"/>
        </w:rPr>
        <w:t>R</w:t>
      </w:r>
      <w:r w:rsidR="00245546">
        <w:rPr>
          <w:sz w:val="24"/>
          <w:szCs w:val="24"/>
        </w:rPr>
        <w:t>iemann sum</w:t>
      </w:r>
    </w:p>
    <w:p w:rsidR="0097468F" w:rsidRPr="006019CB" w:rsidRDefault="00245546" w:rsidP="006019CB">
      <w:pPr>
        <w:pStyle w:val="Body"/>
        <w:numPr>
          <w:ilvl w:val="0"/>
          <w:numId w:val="29"/>
        </w:numPr>
        <w:spacing w:after="0"/>
        <w:rPr>
          <w:sz w:val="24"/>
          <w:szCs w:val="24"/>
        </w:rPr>
      </w:pPr>
      <w:r>
        <w:rPr>
          <w:sz w:val="24"/>
          <w:szCs w:val="24"/>
        </w:rPr>
        <w:t>Properties of the integral</w:t>
      </w:r>
    </w:p>
    <w:p w:rsidR="0097468F" w:rsidRPr="006019CB" w:rsidRDefault="00245546" w:rsidP="006019CB">
      <w:pPr>
        <w:pStyle w:val="Body"/>
        <w:numPr>
          <w:ilvl w:val="0"/>
          <w:numId w:val="29"/>
        </w:numPr>
        <w:spacing w:after="0"/>
        <w:rPr>
          <w:sz w:val="24"/>
          <w:szCs w:val="24"/>
        </w:rPr>
      </w:pPr>
      <w:r>
        <w:rPr>
          <w:sz w:val="24"/>
          <w:szCs w:val="24"/>
        </w:rPr>
        <w:t>Fundamental Theorem of Calculus</w:t>
      </w:r>
    </w:p>
    <w:p w:rsidR="0097468F" w:rsidRPr="006019CB" w:rsidRDefault="00245546" w:rsidP="006019CB">
      <w:pPr>
        <w:pStyle w:val="Body"/>
        <w:numPr>
          <w:ilvl w:val="0"/>
          <w:numId w:val="29"/>
        </w:numPr>
        <w:spacing w:after="0"/>
        <w:rPr>
          <w:sz w:val="24"/>
          <w:szCs w:val="24"/>
        </w:rPr>
      </w:pPr>
      <w:r>
        <w:rPr>
          <w:sz w:val="24"/>
          <w:szCs w:val="24"/>
        </w:rPr>
        <w:t>Integration by substitution</w:t>
      </w:r>
    </w:p>
    <w:p w:rsidR="0097468F" w:rsidRPr="006019CB" w:rsidRDefault="0097468F" w:rsidP="006019CB">
      <w:pPr>
        <w:widowControl/>
        <w:numPr>
          <w:ilvl w:val="0"/>
          <w:numId w:val="29"/>
        </w:numPr>
        <w:suppressAutoHyphens/>
        <w:spacing w:line="216" w:lineRule="auto"/>
        <w:rPr>
          <w:rFonts w:ascii="Calibri" w:hAnsi="Calibri" w:cs="Calibri"/>
          <w:sz w:val="24"/>
          <w:szCs w:val="24"/>
        </w:rPr>
      </w:pPr>
      <w:r w:rsidRPr="006019CB">
        <w:rPr>
          <w:rFonts w:ascii="Calibri" w:hAnsi="Calibri"/>
          <w:sz w:val="24"/>
          <w:szCs w:val="24"/>
        </w:rPr>
        <w:t>Indeterminate forms and L'Hopital's Rule</w:t>
      </w:r>
    </w:p>
    <w:p w:rsidR="00653868" w:rsidRPr="00F1091F" w:rsidRDefault="00653868" w:rsidP="006B7096">
      <w:pPr>
        <w:widowControl/>
        <w:suppressAutoHyphens/>
        <w:spacing w:line="216" w:lineRule="auto"/>
        <w:rPr>
          <w:rFonts w:ascii="Calibri" w:hAnsi="Calibri" w:cs="Calibri"/>
          <w:sz w:val="24"/>
          <w:szCs w:val="24"/>
        </w:rPr>
      </w:pPr>
    </w:p>
    <w:p w:rsidR="00662933" w:rsidRPr="00F1091F" w:rsidRDefault="00662933"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Course Objectives</w:t>
      </w:r>
    </w:p>
    <w:p w:rsidR="00662933" w:rsidRPr="00F1091F" w:rsidRDefault="00662933" w:rsidP="006B7096">
      <w:pPr>
        <w:widowControl/>
        <w:suppressAutoHyphens/>
        <w:spacing w:line="216" w:lineRule="auto"/>
        <w:rPr>
          <w:rFonts w:ascii="Calibri" w:hAnsi="Calibri" w:cs="Calibri"/>
          <w:sz w:val="24"/>
          <w:szCs w:val="24"/>
        </w:rPr>
      </w:pPr>
      <w:r w:rsidRPr="00F1091F">
        <w:rPr>
          <w:rFonts w:ascii="Calibri" w:hAnsi="Calibri" w:cs="Calibri"/>
          <w:sz w:val="24"/>
          <w:szCs w:val="24"/>
        </w:rPr>
        <w:t>Students will be able to:</w:t>
      </w:r>
    </w:p>
    <w:p w:rsidR="0097468F" w:rsidRPr="006019CB" w:rsidRDefault="001E60C1" w:rsidP="006019CB">
      <w:pPr>
        <w:widowControl/>
        <w:numPr>
          <w:ilvl w:val="0"/>
          <w:numId w:val="28"/>
        </w:numPr>
        <w:suppressAutoHyphens/>
        <w:spacing w:line="216" w:lineRule="auto"/>
        <w:rPr>
          <w:rFonts w:ascii="Calibri" w:hAnsi="Calibri" w:cs="Calibri"/>
          <w:sz w:val="24"/>
          <w:szCs w:val="24"/>
        </w:rPr>
      </w:pPr>
      <w:r>
        <w:rPr>
          <w:rFonts w:ascii="Calibri" w:hAnsi="Calibri"/>
          <w:sz w:val="24"/>
          <w:szCs w:val="24"/>
        </w:rPr>
        <w:t>C</w:t>
      </w:r>
      <w:r w:rsidR="0097468F" w:rsidRPr="006019CB">
        <w:rPr>
          <w:rFonts w:ascii="Calibri" w:hAnsi="Calibri"/>
          <w:sz w:val="24"/>
          <w:szCs w:val="24"/>
        </w:rPr>
        <w:t>ompute the limit of a function at a real number;</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determine if a function is continuous at a real number;</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find the derivative of a function as a limit;</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find the equation of a tangent line to a function;</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compute derivatives using differentiation formulas;</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use differentiation to solve applications such as related rate problems and optimization problems;</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use implicit differentiation;</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graph functions using methods of calculus;</w:t>
      </w:r>
    </w:p>
    <w:p w:rsidR="0097468F" w:rsidRPr="006019CB" w:rsidRDefault="0097468F" w:rsidP="006019C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evaluate a definite integral as a limit;</w:t>
      </w:r>
    </w:p>
    <w:p w:rsidR="0097468F" w:rsidRPr="006019CB" w:rsidRDefault="0097468F" w:rsidP="00DE034B">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evaluate integrals using the Funda</w:t>
      </w:r>
      <w:r w:rsidR="00245546">
        <w:rPr>
          <w:rFonts w:ascii="Calibri" w:hAnsi="Calibri"/>
          <w:sz w:val="24"/>
          <w:szCs w:val="24"/>
        </w:rPr>
        <w:t>mental Theorem of Calculus; and</w:t>
      </w:r>
    </w:p>
    <w:p w:rsidR="0097468F" w:rsidRPr="006019CB" w:rsidRDefault="0097468F" w:rsidP="00F56CCD">
      <w:pPr>
        <w:widowControl/>
        <w:numPr>
          <w:ilvl w:val="0"/>
          <w:numId w:val="28"/>
        </w:numPr>
        <w:suppressAutoHyphens/>
        <w:spacing w:line="216" w:lineRule="auto"/>
        <w:rPr>
          <w:rFonts w:ascii="Calibri" w:hAnsi="Calibri" w:cs="Calibri"/>
          <w:sz w:val="24"/>
          <w:szCs w:val="24"/>
        </w:rPr>
      </w:pPr>
      <w:r w:rsidRPr="006019CB">
        <w:rPr>
          <w:rFonts w:ascii="Calibri" w:hAnsi="Calibri"/>
          <w:sz w:val="24"/>
          <w:szCs w:val="24"/>
        </w:rPr>
        <w:t>apply integration to find area.</w:t>
      </w:r>
    </w:p>
    <w:p w:rsidR="00662933" w:rsidRPr="00F1091F" w:rsidRDefault="00662933" w:rsidP="006B7096">
      <w:pPr>
        <w:widowControl/>
        <w:suppressAutoHyphens/>
        <w:spacing w:line="216" w:lineRule="auto"/>
        <w:rPr>
          <w:rFonts w:ascii="Calibri" w:hAnsi="Calibri" w:cs="Calibri"/>
          <w:sz w:val="24"/>
          <w:szCs w:val="24"/>
        </w:rPr>
      </w:pPr>
    </w:p>
    <w:p w:rsidR="00D36809" w:rsidRPr="00F1091F" w:rsidRDefault="00D36809"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Method of Evaluation</w:t>
      </w:r>
    </w:p>
    <w:p w:rsidR="00D36809" w:rsidRPr="00F1091F" w:rsidRDefault="00D36809" w:rsidP="006B7096">
      <w:pPr>
        <w:widowControl/>
        <w:suppressAutoHyphens/>
        <w:spacing w:line="216" w:lineRule="auto"/>
        <w:rPr>
          <w:rFonts w:ascii="Calibri" w:hAnsi="Calibri" w:cs="Calibri"/>
          <w:sz w:val="24"/>
          <w:szCs w:val="24"/>
        </w:rPr>
      </w:pPr>
      <w:r w:rsidRPr="00F1091F">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97468F" w:rsidRPr="006019CB" w:rsidRDefault="0097468F" w:rsidP="00F56CCD">
      <w:pPr>
        <w:widowControl/>
        <w:numPr>
          <w:ilvl w:val="0"/>
          <w:numId w:val="44"/>
        </w:numPr>
        <w:suppressAutoHyphens/>
        <w:spacing w:line="216" w:lineRule="auto"/>
        <w:ind w:left="360"/>
        <w:rPr>
          <w:rFonts w:ascii="Calibri" w:hAnsi="Calibri" w:cs="Calibri"/>
          <w:sz w:val="24"/>
          <w:szCs w:val="24"/>
        </w:rPr>
      </w:pPr>
      <w:r w:rsidRPr="006019CB">
        <w:rPr>
          <w:rFonts w:ascii="Calibri" w:hAnsi="Calibri"/>
          <w:sz w:val="24"/>
          <w:szCs w:val="24"/>
        </w:rPr>
        <w:t>Tests, examinations, homework or projects where students demonstrate their mastery of the learning objectives and their ability to devise, organize and present complete solutions to problems.</w:t>
      </w:r>
    </w:p>
    <w:p w:rsidR="00D36809" w:rsidRPr="00F1091F" w:rsidRDefault="00D36809" w:rsidP="006B7096">
      <w:pPr>
        <w:widowControl/>
        <w:suppressAutoHyphens/>
        <w:spacing w:line="216" w:lineRule="auto"/>
        <w:rPr>
          <w:rFonts w:ascii="Calibri" w:hAnsi="Calibri" w:cs="Calibri"/>
          <w:sz w:val="24"/>
          <w:szCs w:val="24"/>
        </w:rPr>
      </w:pPr>
    </w:p>
    <w:p w:rsidR="00ED7B45" w:rsidRPr="00F1091F" w:rsidRDefault="00ED7B45"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Special Materials Required of Student</w:t>
      </w:r>
    </w:p>
    <w:p w:rsidR="00ED7B45" w:rsidRPr="00F1091F" w:rsidRDefault="00ED7B45" w:rsidP="006B7096">
      <w:pPr>
        <w:widowControl/>
        <w:suppressAutoHyphens/>
        <w:spacing w:line="216" w:lineRule="auto"/>
        <w:rPr>
          <w:rFonts w:ascii="Calibri" w:hAnsi="Calibri" w:cs="Calibri"/>
          <w:sz w:val="24"/>
          <w:szCs w:val="24"/>
        </w:rPr>
      </w:pPr>
      <w:r w:rsidRPr="00F1091F">
        <w:rPr>
          <w:rFonts w:ascii="Calibri" w:hAnsi="Calibri" w:cs="Calibri"/>
          <w:sz w:val="24"/>
          <w:szCs w:val="24"/>
        </w:rPr>
        <w:t>Graphing utility, portfolio</w:t>
      </w:r>
    </w:p>
    <w:p w:rsidR="00ED7B45" w:rsidRPr="00F1091F" w:rsidRDefault="00ED7B45" w:rsidP="006B7096">
      <w:pPr>
        <w:widowControl/>
        <w:suppressAutoHyphens/>
        <w:spacing w:line="216" w:lineRule="auto"/>
        <w:rPr>
          <w:rFonts w:ascii="Calibri" w:hAnsi="Calibri" w:cs="Calibri"/>
          <w:sz w:val="24"/>
          <w:szCs w:val="24"/>
        </w:rPr>
      </w:pPr>
    </w:p>
    <w:p w:rsidR="00ED7B45" w:rsidRPr="00F1091F" w:rsidRDefault="00ED7B45"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Minimum Instructional Facilities</w:t>
      </w:r>
    </w:p>
    <w:p w:rsidR="00ED7B45" w:rsidRPr="00F1091F" w:rsidRDefault="00ED7B45" w:rsidP="006B7096">
      <w:pPr>
        <w:widowControl/>
        <w:suppressAutoHyphens/>
        <w:spacing w:line="216" w:lineRule="auto"/>
        <w:rPr>
          <w:rFonts w:ascii="Calibri" w:hAnsi="Calibri" w:cs="Calibri"/>
          <w:sz w:val="24"/>
          <w:szCs w:val="24"/>
        </w:rPr>
      </w:pPr>
      <w:r w:rsidRPr="00F1091F">
        <w:rPr>
          <w:rFonts w:ascii="Calibri" w:hAnsi="Calibri" w:cs="Calibri"/>
          <w:sz w:val="24"/>
          <w:szCs w:val="24"/>
        </w:rPr>
        <w:t>Smart classroom with whiteboards covering three walls, graphing utility overhead viewing panels, projection screen</w:t>
      </w:r>
    </w:p>
    <w:p w:rsidR="00ED7B45" w:rsidRPr="00F1091F" w:rsidRDefault="00ED7B45" w:rsidP="006B7096">
      <w:pPr>
        <w:widowControl/>
        <w:suppressAutoHyphens/>
        <w:spacing w:line="216" w:lineRule="auto"/>
        <w:rPr>
          <w:rFonts w:ascii="Calibri" w:hAnsi="Calibri" w:cs="Calibri"/>
          <w:sz w:val="24"/>
          <w:szCs w:val="24"/>
        </w:rPr>
      </w:pPr>
    </w:p>
    <w:p w:rsidR="00ED7B45" w:rsidRPr="00F1091F" w:rsidRDefault="00ED7B45"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Method of Instruction</w:t>
      </w:r>
    </w:p>
    <w:p w:rsidR="00ED7B45" w:rsidRPr="00F1091F" w:rsidRDefault="00ED7B45" w:rsidP="006019CB">
      <w:pPr>
        <w:widowControl/>
        <w:numPr>
          <w:ilvl w:val="0"/>
          <w:numId w:val="26"/>
        </w:numPr>
        <w:suppressAutoHyphens/>
        <w:spacing w:line="216" w:lineRule="auto"/>
        <w:rPr>
          <w:rFonts w:ascii="Calibri" w:hAnsi="Calibri" w:cs="Calibri"/>
          <w:sz w:val="24"/>
          <w:szCs w:val="24"/>
        </w:rPr>
      </w:pPr>
      <w:r w:rsidRPr="00F1091F">
        <w:rPr>
          <w:rFonts w:ascii="Calibri" w:hAnsi="Calibri" w:cs="Calibri"/>
          <w:sz w:val="24"/>
          <w:szCs w:val="24"/>
        </w:rPr>
        <w:t>Lecture and discussion</w:t>
      </w:r>
    </w:p>
    <w:p w:rsidR="00ED7B45" w:rsidRPr="00F1091F" w:rsidRDefault="00ED7B45" w:rsidP="006019CB">
      <w:pPr>
        <w:widowControl/>
        <w:numPr>
          <w:ilvl w:val="0"/>
          <w:numId w:val="26"/>
        </w:numPr>
        <w:suppressAutoHyphens/>
        <w:spacing w:line="216" w:lineRule="auto"/>
        <w:rPr>
          <w:rFonts w:ascii="Calibri" w:hAnsi="Calibri" w:cs="Calibri"/>
          <w:sz w:val="24"/>
          <w:szCs w:val="24"/>
        </w:rPr>
      </w:pPr>
      <w:r w:rsidRPr="00F1091F">
        <w:rPr>
          <w:rFonts w:ascii="Calibri" w:hAnsi="Calibri" w:cs="Calibri"/>
          <w:sz w:val="24"/>
          <w:szCs w:val="24"/>
        </w:rPr>
        <w:t>Teamwork</w:t>
      </w:r>
    </w:p>
    <w:p w:rsidR="00ED7B45" w:rsidRPr="00F1091F" w:rsidRDefault="00ED7B45" w:rsidP="006B7096">
      <w:pPr>
        <w:widowControl/>
        <w:suppressAutoHyphens/>
        <w:spacing w:line="216" w:lineRule="auto"/>
        <w:rPr>
          <w:rFonts w:ascii="Calibri" w:hAnsi="Calibri" w:cs="Calibri"/>
          <w:sz w:val="24"/>
          <w:szCs w:val="24"/>
        </w:rPr>
      </w:pPr>
    </w:p>
    <w:p w:rsidR="00ED7B45" w:rsidRPr="00F1091F" w:rsidRDefault="00ED7B45"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Out-of-Class Assignments</w:t>
      </w:r>
    </w:p>
    <w:p w:rsidR="00ED7B45" w:rsidRPr="00F1091F" w:rsidRDefault="00ED7B45" w:rsidP="006019CB">
      <w:pPr>
        <w:widowControl/>
        <w:numPr>
          <w:ilvl w:val="0"/>
          <w:numId w:val="25"/>
        </w:numPr>
        <w:suppressAutoHyphens/>
        <w:spacing w:line="216" w:lineRule="auto"/>
        <w:rPr>
          <w:rFonts w:ascii="Calibri" w:hAnsi="Calibri" w:cs="Calibri"/>
          <w:sz w:val="24"/>
          <w:szCs w:val="24"/>
        </w:rPr>
      </w:pPr>
      <w:r w:rsidRPr="00F1091F">
        <w:rPr>
          <w:rFonts w:ascii="Calibri" w:hAnsi="Calibri" w:cs="Calibri"/>
          <w:sz w:val="24"/>
          <w:szCs w:val="24"/>
        </w:rPr>
        <w:t>Problem sets</w:t>
      </w:r>
    </w:p>
    <w:p w:rsidR="00ED7B45" w:rsidRPr="00F1091F" w:rsidRDefault="00ED7B45" w:rsidP="006019CB">
      <w:pPr>
        <w:widowControl/>
        <w:numPr>
          <w:ilvl w:val="0"/>
          <w:numId w:val="25"/>
        </w:numPr>
        <w:suppressAutoHyphens/>
        <w:spacing w:line="216" w:lineRule="auto"/>
        <w:rPr>
          <w:rFonts w:ascii="Calibri" w:hAnsi="Calibri" w:cs="Calibri"/>
          <w:sz w:val="24"/>
          <w:szCs w:val="24"/>
        </w:rPr>
      </w:pPr>
      <w:r w:rsidRPr="00F1091F">
        <w:rPr>
          <w:rFonts w:ascii="Calibri" w:hAnsi="Calibri" w:cs="Calibri"/>
          <w:sz w:val="24"/>
          <w:szCs w:val="24"/>
        </w:rPr>
        <w:t>Exploratory activities and/or projects</w:t>
      </w:r>
    </w:p>
    <w:p w:rsidR="00ED7B45" w:rsidRPr="00F1091F" w:rsidRDefault="00ED7B45" w:rsidP="006019CB">
      <w:pPr>
        <w:widowControl/>
        <w:numPr>
          <w:ilvl w:val="0"/>
          <w:numId w:val="25"/>
        </w:numPr>
        <w:suppressAutoHyphens/>
        <w:spacing w:line="216" w:lineRule="auto"/>
        <w:rPr>
          <w:rFonts w:ascii="Calibri" w:hAnsi="Calibri" w:cs="Calibri"/>
          <w:sz w:val="24"/>
          <w:szCs w:val="24"/>
        </w:rPr>
      </w:pPr>
      <w:r w:rsidRPr="00F1091F">
        <w:rPr>
          <w:rFonts w:ascii="Calibri" w:hAnsi="Calibri" w:cs="Calibri"/>
          <w:sz w:val="24"/>
          <w:szCs w:val="24"/>
        </w:rPr>
        <w:lastRenderedPageBreak/>
        <w:t>Reading and/or writing assignments</w:t>
      </w:r>
    </w:p>
    <w:p w:rsidR="00ED7B45" w:rsidRPr="00F1091F" w:rsidRDefault="00ED7B45" w:rsidP="006B7096">
      <w:pPr>
        <w:widowControl/>
        <w:suppressAutoHyphens/>
        <w:spacing w:line="216" w:lineRule="auto"/>
        <w:rPr>
          <w:rFonts w:ascii="Calibri" w:hAnsi="Calibri" w:cs="Calibri"/>
          <w:sz w:val="24"/>
          <w:szCs w:val="24"/>
        </w:rPr>
      </w:pPr>
    </w:p>
    <w:p w:rsidR="00436561" w:rsidRPr="00F1091F" w:rsidRDefault="00436561" w:rsidP="00760CF6">
      <w:pPr>
        <w:keepNext/>
        <w:widowControl/>
        <w:suppressAutoHyphens/>
        <w:spacing w:line="216" w:lineRule="auto"/>
        <w:rPr>
          <w:rFonts w:ascii="Calibri" w:hAnsi="Calibri" w:cs="Calibri"/>
          <w:b/>
          <w:bCs/>
          <w:sz w:val="24"/>
          <w:szCs w:val="24"/>
        </w:rPr>
      </w:pPr>
      <w:r w:rsidRPr="00F1091F">
        <w:rPr>
          <w:rFonts w:ascii="Calibri" w:hAnsi="Calibri" w:cs="Calibri"/>
          <w:b/>
          <w:bCs/>
          <w:sz w:val="24"/>
          <w:szCs w:val="24"/>
        </w:rPr>
        <w:t>Texts and References</w:t>
      </w:r>
    </w:p>
    <w:p w:rsidR="00436561" w:rsidRPr="00F1091F" w:rsidRDefault="00436561" w:rsidP="006019CB">
      <w:pPr>
        <w:widowControl/>
        <w:numPr>
          <w:ilvl w:val="0"/>
          <w:numId w:val="24"/>
        </w:numPr>
        <w:suppressAutoHyphens/>
        <w:spacing w:line="216" w:lineRule="auto"/>
        <w:rPr>
          <w:rFonts w:ascii="Calibri" w:hAnsi="Calibri" w:cs="Calibri"/>
          <w:sz w:val="24"/>
          <w:szCs w:val="24"/>
        </w:rPr>
      </w:pPr>
      <w:r w:rsidRPr="00F1091F">
        <w:rPr>
          <w:rFonts w:ascii="Calibri" w:hAnsi="Calibri" w:cs="Calibri"/>
          <w:sz w:val="24"/>
          <w:szCs w:val="24"/>
        </w:rPr>
        <w:t xml:space="preserve">Required (representative example): Stewart, James. </w:t>
      </w:r>
      <w:r w:rsidRPr="00F1091F">
        <w:rPr>
          <w:rFonts w:ascii="Calibri" w:hAnsi="Calibri" w:cs="Calibri"/>
          <w:i/>
          <w:sz w:val="24"/>
          <w:szCs w:val="24"/>
        </w:rPr>
        <w:t>Calculus, Early Transcendentals</w:t>
      </w:r>
      <w:r w:rsidRPr="00F1091F">
        <w:rPr>
          <w:rFonts w:ascii="Calibri" w:hAnsi="Calibri" w:cs="Calibri"/>
          <w:sz w:val="24"/>
          <w:szCs w:val="24"/>
        </w:rPr>
        <w:t xml:space="preserve">. </w:t>
      </w:r>
      <w:r w:rsidR="003D4771" w:rsidRPr="00F1091F">
        <w:rPr>
          <w:rFonts w:ascii="Calibri" w:hAnsi="Calibri" w:cs="Calibri"/>
          <w:sz w:val="24"/>
          <w:szCs w:val="24"/>
        </w:rPr>
        <w:t>8</w:t>
      </w:r>
      <w:r w:rsidRPr="00F1091F">
        <w:rPr>
          <w:rFonts w:ascii="Calibri" w:hAnsi="Calibri" w:cs="Calibri"/>
          <w:sz w:val="24"/>
          <w:szCs w:val="24"/>
        </w:rPr>
        <w:t xml:space="preserve">th edition. </w:t>
      </w:r>
      <w:r w:rsidR="003D4771" w:rsidRPr="00F1091F">
        <w:rPr>
          <w:rFonts w:ascii="Calibri" w:hAnsi="Calibri" w:cs="Calibri"/>
          <w:sz w:val="24"/>
          <w:szCs w:val="24"/>
        </w:rPr>
        <w:t xml:space="preserve">Cengage, </w:t>
      </w:r>
      <w:r w:rsidRPr="00F1091F">
        <w:rPr>
          <w:rFonts w:ascii="Calibri" w:hAnsi="Calibri" w:cs="Calibri"/>
          <w:sz w:val="24"/>
          <w:szCs w:val="24"/>
        </w:rPr>
        <w:t>201</w:t>
      </w:r>
      <w:r w:rsidR="003D4771" w:rsidRPr="00F1091F">
        <w:rPr>
          <w:rFonts w:ascii="Calibri" w:hAnsi="Calibri" w:cs="Calibri"/>
          <w:sz w:val="24"/>
          <w:szCs w:val="24"/>
        </w:rPr>
        <w:t>5</w:t>
      </w:r>
      <w:r w:rsidRPr="00F1091F">
        <w:rPr>
          <w:rFonts w:ascii="Calibri" w:hAnsi="Calibri" w:cs="Calibri"/>
          <w:sz w:val="24"/>
          <w:szCs w:val="24"/>
        </w:rPr>
        <w:t>.</w:t>
      </w:r>
    </w:p>
    <w:p w:rsidR="00436561" w:rsidRPr="00F1091F" w:rsidRDefault="00436561" w:rsidP="006019CB">
      <w:pPr>
        <w:widowControl/>
        <w:numPr>
          <w:ilvl w:val="0"/>
          <w:numId w:val="24"/>
        </w:numPr>
        <w:suppressAutoHyphens/>
        <w:spacing w:line="216" w:lineRule="auto"/>
        <w:rPr>
          <w:rFonts w:ascii="Calibri" w:hAnsi="Calibri" w:cs="Calibri"/>
          <w:sz w:val="24"/>
          <w:szCs w:val="24"/>
        </w:rPr>
      </w:pPr>
      <w:r w:rsidRPr="00F1091F">
        <w:rPr>
          <w:rFonts w:ascii="Calibri" w:hAnsi="Calibri" w:cs="Calibri"/>
          <w:sz w:val="24"/>
          <w:szCs w:val="24"/>
        </w:rPr>
        <w:t>Supplemental: None</w:t>
      </w:r>
    </w:p>
    <w:p w:rsidR="00436561" w:rsidRPr="00F1091F" w:rsidRDefault="00436561" w:rsidP="006B7096">
      <w:pPr>
        <w:widowControl/>
        <w:suppressAutoHyphens/>
        <w:spacing w:line="216" w:lineRule="auto"/>
        <w:rPr>
          <w:rFonts w:ascii="Calibri" w:hAnsi="Calibri" w:cs="Calibri"/>
          <w:sz w:val="24"/>
          <w:szCs w:val="24"/>
        </w:rPr>
      </w:pPr>
    </w:p>
    <w:p w:rsidR="00436561" w:rsidRPr="00F1091F" w:rsidRDefault="00436561" w:rsidP="00760CF6">
      <w:pPr>
        <w:keepNext/>
        <w:widowControl/>
        <w:suppressAutoHyphens/>
        <w:spacing w:line="216" w:lineRule="auto"/>
        <w:rPr>
          <w:rFonts w:ascii="Calibri" w:hAnsi="Calibri" w:cs="Calibri"/>
          <w:b/>
          <w:bCs/>
          <w:sz w:val="24"/>
          <w:szCs w:val="24"/>
        </w:rPr>
      </w:pPr>
      <w:r w:rsidRPr="00F1091F">
        <w:rPr>
          <w:rFonts w:ascii="Calibri" w:hAnsi="Calibri" w:cs="Calibri"/>
          <w:b/>
          <w:bCs/>
          <w:sz w:val="24"/>
          <w:szCs w:val="24"/>
        </w:rPr>
        <w:t>Exit Skills</w:t>
      </w:r>
    </w:p>
    <w:p w:rsidR="00436561" w:rsidRPr="00F1091F" w:rsidRDefault="00436561" w:rsidP="006B7096">
      <w:pPr>
        <w:widowControl/>
        <w:suppressAutoHyphens/>
        <w:spacing w:line="216" w:lineRule="auto"/>
        <w:rPr>
          <w:rFonts w:ascii="Calibri" w:hAnsi="Calibri" w:cs="Calibri"/>
          <w:sz w:val="24"/>
          <w:szCs w:val="24"/>
          <w:u w:val="single"/>
        </w:rPr>
      </w:pPr>
      <w:r w:rsidRPr="00F1091F">
        <w:rPr>
          <w:rFonts w:ascii="Calibri" w:hAnsi="Calibri" w:cs="Calibri"/>
          <w:sz w:val="24"/>
          <w:szCs w:val="24"/>
        </w:rPr>
        <w:t>Students having successfully completed this course exit with the following skills, competencies and/or knowledge:</w:t>
      </w:r>
    </w:p>
    <w:p w:rsidR="00436561" w:rsidRPr="00F1091F" w:rsidRDefault="00436561" w:rsidP="006019CB">
      <w:pPr>
        <w:widowControl/>
        <w:numPr>
          <w:ilvl w:val="0"/>
          <w:numId w:val="23"/>
        </w:numPr>
        <w:suppressAutoHyphens/>
        <w:spacing w:line="216" w:lineRule="auto"/>
        <w:rPr>
          <w:rFonts w:ascii="Calibri" w:hAnsi="Calibri" w:cs="Calibri"/>
          <w:sz w:val="24"/>
          <w:szCs w:val="24"/>
        </w:rPr>
      </w:pPr>
      <w:r w:rsidRPr="00F1091F">
        <w:rPr>
          <w:rFonts w:ascii="Calibri" w:hAnsi="Calibri" w:cs="Calibri"/>
          <w:sz w:val="24"/>
          <w:szCs w:val="24"/>
        </w:rPr>
        <w:t>Essential vocabulary and concepts</w:t>
      </w:r>
    </w:p>
    <w:p w:rsidR="00436561" w:rsidRPr="00F1091F" w:rsidRDefault="00436561" w:rsidP="006019CB">
      <w:pPr>
        <w:widowControl/>
        <w:numPr>
          <w:ilvl w:val="1"/>
          <w:numId w:val="40"/>
        </w:numPr>
        <w:suppressAutoHyphens/>
        <w:spacing w:line="216" w:lineRule="auto"/>
        <w:rPr>
          <w:rFonts w:ascii="Calibri" w:hAnsi="Calibri" w:cs="Calibri"/>
          <w:sz w:val="24"/>
          <w:szCs w:val="24"/>
        </w:rPr>
      </w:pPr>
      <w:r w:rsidRPr="00F1091F">
        <w:rPr>
          <w:rFonts w:ascii="Calibri" w:hAnsi="Calibri" w:cs="Calibri"/>
          <w:sz w:val="24"/>
          <w:szCs w:val="24"/>
        </w:rPr>
        <w:t>Limits</w:t>
      </w:r>
    </w:p>
    <w:p w:rsidR="00436561" w:rsidRPr="00F1091F" w:rsidRDefault="00436561" w:rsidP="006019CB">
      <w:pPr>
        <w:widowControl/>
        <w:numPr>
          <w:ilvl w:val="1"/>
          <w:numId w:val="40"/>
        </w:numPr>
        <w:suppressAutoHyphens/>
        <w:spacing w:line="216" w:lineRule="auto"/>
        <w:rPr>
          <w:rFonts w:ascii="Calibri" w:hAnsi="Calibri" w:cs="Calibri"/>
          <w:sz w:val="24"/>
          <w:szCs w:val="24"/>
        </w:rPr>
      </w:pPr>
      <w:r w:rsidRPr="00F1091F">
        <w:rPr>
          <w:rFonts w:ascii="Calibri" w:hAnsi="Calibri" w:cs="Calibri"/>
          <w:sz w:val="24"/>
          <w:szCs w:val="24"/>
        </w:rPr>
        <w:t>Continuity</w:t>
      </w:r>
    </w:p>
    <w:p w:rsidR="00436561" w:rsidRPr="00F1091F" w:rsidRDefault="00436561" w:rsidP="006019CB">
      <w:pPr>
        <w:widowControl/>
        <w:numPr>
          <w:ilvl w:val="1"/>
          <w:numId w:val="40"/>
        </w:numPr>
        <w:suppressAutoHyphens/>
        <w:spacing w:line="216" w:lineRule="auto"/>
        <w:rPr>
          <w:rFonts w:ascii="Calibri" w:hAnsi="Calibri" w:cs="Calibri"/>
          <w:sz w:val="24"/>
          <w:szCs w:val="24"/>
        </w:rPr>
      </w:pPr>
      <w:r w:rsidRPr="00F1091F">
        <w:rPr>
          <w:rFonts w:ascii="Calibri" w:hAnsi="Calibri" w:cs="Calibri"/>
          <w:sz w:val="24"/>
          <w:szCs w:val="24"/>
        </w:rPr>
        <w:t>Differentiation</w:t>
      </w:r>
    </w:p>
    <w:p w:rsidR="00436561" w:rsidRPr="00F1091F" w:rsidRDefault="00436561" w:rsidP="006019CB">
      <w:pPr>
        <w:widowControl/>
        <w:numPr>
          <w:ilvl w:val="1"/>
          <w:numId w:val="40"/>
        </w:numPr>
        <w:suppressAutoHyphens/>
        <w:spacing w:line="216" w:lineRule="auto"/>
        <w:rPr>
          <w:rFonts w:ascii="Calibri" w:hAnsi="Calibri" w:cs="Calibri"/>
          <w:sz w:val="24"/>
          <w:szCs w:val="24"/>
        </w:rPr>
      </w:pPr>
      <w:r w:rsidRPr="00F1091F">
        <w:rPr>
          <w:rFonts w:ascii="Calibri" w:hAnsi="Calibri" w:cs="Calibri"/>
          <w:sz w:val="24"/>
          <w:szCs w:val="24"/>
        </w:rPr>
        <w:t>Integration</w:t>
      </w:r>
    </w:p>
    <w:p w:rsidR="00436561" w:rsidRPr="00F1091F" w:rsidRDefault="00436561" w:rsidP="00C67C48">
      <w:pPr>
        <w:widowControl/>
        <w:numPr>
          <w:ilvl w:val="0"/>
          <w:numId w:val="23"/>
        </w:numPr>
        <w:suppressAutoHyphens/>
        <w:spacing w:line="216" w:lineRule="auto"/>
        <w:rPr>
          <w:rFonts w:ascii="Calibri" w:hAnsi="Calibri" w:cs="Calibri"/>
          <w:sz w:val="24"/>
          <w:szCs w:val="24"/>
        </w:rPr>
      </w:pPr>
      <w:r w:rsidRPr="00F1091F">
        <w:rPr>
          <w:rFonts w:ascii="Calibri" w:hAnsi="Calibri" w:cs="Calibri"/>
          <w:sz w:val="24"/>
          <w:szCs w:val="24"/>
        </w:rPr>
        <w:t xml:space="preserve">Evaluating limits: </w:t>
      </w:r>
      <w:r w:rsidR="00202568" w:rsidRPr="00F1091F">
        <w:rPr>
          <w:rFonts w:ascii="Calibri" w:hAnsi="Calibri" w:cs="Calibri"/>
          <w:sz w:val="24"/>
          <w:szCs w:val="24"/>
        </w:rPr>
        <w:t>a</w:t>
      </w:r>
      <w:r w:rsidRPr="00F1091F">
        <w:rPr>
          <w:rFonts w:ascii="Calibri" w:hAnsi="Calibri" w:cs="Calibri"/>
          <w:sz w:val="24"/>
          <w:szCs w:val="24"/>
        </w:rPr>
        <w:t>lgebraic, trigonometric, logarithmic and exponential functions</w:t>
      </w:r>
    </w:p>
    <w:p w:rsidR="004D1EA4" w:rsidRPr="00F1091F" w:rsidRDefault="004D1EA4" w:rsidP="00C67C48">
      <w:pPr>
        <w:widowControl/>
        <w:numPr>
          <w:ilvl w:val="0"/>
          <w:numId w:val="23"/>
        </w:numPr>
        <w:suppressAutoHyphens/>
        <w:spacing w:line="216" w:lineRule="auto"/>
        <w:rPr>
          <w:rFonts w:ascii="Calibri" w:hAnsi="Calibri" w:cs="Calibri"/>
          <w:sz w:val="24"/>
          <w:szCs w:val="24"/>
        </w:rPr>
      </w:pPr>
      <w:r w:rsidRPr="00F1091F">
        <w:rPr>
          <w:rFonts w:ascii="Calibri" w:hAnsi="Calibri" w:cs="Calibri"/>
          <w:sz w:val="24"/>
          <w:szCs w:val="24"/>
        </w:rPr>
        <w:t>Limit Calculations</w:t>
      </w:r>
    </w:p>
    <w:p w:rsidR="004D1EA4" w:rsidRPr="00F1091F" w:rsidRDefault="004D1EA4" w:rsidP="006019CB">
      <w:pPr>
        <w:widowControl/>
        <w:numPr>
          <w:ilvl w:val="1"/>
          <w:numId w:val="41"/>
        </w:numPr>
        <w:suppressAutoHyphens/>
        <w:spacing w:line="216" w:lineRule="auto"/>
        <w:rPr>
          <w:rFonts w:ascii="Calibri" w:hAnsi="Calibri" w:cs="Calibri"/>
          <w:sz w:val="24"/>
          <w:szCs w:val="24"/>
        </w:rPr>
      </w:pPr>
      <w:r w:rsidRPr="00F1091F">
        <w:rPr>
          <w:rFonts w:ascii="Calibri" w:hAnsi="Calibri" w:cs="Calibri"/>
          <w:sz w:val="24"/>
          <w:szCs w:val="24"/>
        </w:rPr>
        <w:t>Using L'Hopital's Rule</w:t>
      </w:r>
    </w:p>
    <w:p w:rsidR="004D1EA4" w:rsidRPr="00F1091F" w:rsidRDefault="004D1EA4" w:rsidP="006019CB">
      <w:pPr>
        <w:widowControl/>
        <w:numPr>
          <w:ilvl w:val="1"/>
          <w:numId w:val="41"/>
        </w:numPr>
        <w:suppressAutoHyphens/>
        <w:spacing w:line="216" w:lineRule="auto"/>
        <w:rPr>
          <w:rFonts w:ascii="Calibri" w:hAnsi="Calibri" w:cs="Calibri"/>
          <w:sz w:val="24"/>
          <w:szCs w:val="24"/>
        </w:rPr>
      </w:pPr>
      <w:r w:rsidRPr="00F1091F">
        <w:rPr>
          <w:rFonts w:ascii="Calibri" w:hAnsi="Calibri" w:cs="Calibri"/>
          <w:sz w:val="24"/>
          <w:szCs w:val="24"/>
        </w:rPr>
        <w:t>Solving limits with indeterminate forms</w:t>
      </w:r>
    </w:p>
    <w:p w:rsidR="00436561" w:rsidRPr="00F1091F" w:rsidRDefault="00436561" w:rsidP="00C67C48">
      <w:pPr>
        <w:widowControl/>
        <w:numPr>
          <w:ilvl w:val="0"/>
          <w:numId w:val="23"/>
        </w:numPr>
        <w:suppressAutoHyphens/>
        <w:spacing w:line="216" w:lineRule="auto"/>
        <w:rPr>
          <w:rFonts w:ascii="Calibri" w:hAnsi="Calibri" w:cs="Calibri"/>
          <w:sz w:val="24"/>
          <w:szCs w:val="24"/>
        </w:rPr>
      </w:pPr>
      <w:r w:rsidRPr="00F1091F">
        <w:rPr>
          <w:rFonts w:ascii="Calibri" w:hAnsi="Calibri" w:cs="Calibri"/>
          <w:sz w:val="24"/>
          <w:szCs w:val="24"/>
        </w:rPr>
        <w:t>Evaluating derivatives</w:t>
      </w:r>
    </w:p>
    <w:p w:rsidR="00436561" w:rsidRPr="00F1091F" w:rsidRDefault="00436561" w:rsidP="006019CB">
      <w:pPr>
        <w:widowControl/>
        <w:numPr>
          <w:ilvl w:val="1"/>
          <w:numId w:val="42"/>
        </w:numPr>
        <w:suppressAutoHyphens/>
        <w:spacing w:line="216" w:lineRule="auto"/>
        <w:rPr>
          <w:rFonts w:ascii="Calibri" w:hAnsi="Calibri" w:cs="Calibri"/>
          <w:sz w:val="24"/>
          <w:szCs w:val="24"/>
        </w:rPr>
      </w:pPr>
      <w:r w:rsidRPr="00F1091F">
        <w:rPr>
          <w:rFonts w:ascii="Calibri" w:hAnsi="Calibri" w:cs="Calibri"/>
          <w:sz w:val="24"/>
          <w:szCs w:val="24"/>
        </w:rPr>
        <w:t>Implicitly</w:t>
      </w:r>
    </w:p>
    <w:p w:rsidR="00436561" w:rsidRPr="00F1091F" w:rsidRDefault="00436561" w:rsidP="006019CB">
      <w:pPr>
        <w:widowControl/>
        <w:numPr>
          <w:ilvl w:val="1"/>
          <w:numId w:val="42"/>
        </w:numPr>
        <w:suppressAutoHyphens/>
        <w:spacing w:line="216" w:lineRule="auto"/>
        <w:rPr>
          <w:rFonts w:ascii="Calibri" w:hAnsi="Calibri" w:cs="Calibri"/>
          <w:sz w:val="24"/>
          <w:szCs w:val="24"/>
        </w:rPr>
      </w:pPr>
      <w:r w:rsidRPr="00F1091F">
        <w:rPr>
          <w:rFonts w:ascii="Calibri" w:hAnsi="Calibri" w:cs="Calibri"/>
          <w:sz w:val="24"/>
          <w:szCs w:val="24"/>
        </w:rPr>
        <w:t>Algebraic, trigonometric, logarithmic and exponential functions</w:t>
      </w:r>
    </w:p>
    <w:p w:rsidR="00436561" w:rsidRPr="00F1091F" w:rsidRDefault="00436561" w:rsidP="00C67C48">
      <w:pPr>
        <w:widowControl/>
        <w:numPr>
          <w:ilvl w:val="0"/>
          <w:numId w:val="23"/>
        </w:numPr>
        <w:suppressAutoHyphens/>
        <w:spacing w:line="216" w:lineRule="auto"/>
        <w:rPr>
          <w:rFonts w:ascii="Calibri" w:hAnsi="Calibri" w:cs="Calibri"/>
          <w:sz w:val="24"/>
          <w:szCs w:val="24"/>
        </w:rPr>
      </w:pPr>
      <w:r w:rsidRPr="00F1091F">
        <w:rPr>
          <w:rFonts w:ascii="Calibri" w:hAnsi="Calibri" w:cs="Calibri"/>
          <w:sz w:val="24"/>
          <w:szCs w:val="24"/>
        </w:rPr>
        <w:t xml:space="preserve">Evaluating integrals: </w:t>
      </w:r>
      <w:r w:rsidR="00BA1B69" w:rsidRPr="00F1091F">
        <w:rPr>
          <w:rFonts w:ascii="Calibri" w:hAnsi="Calibri" w:cs="Calibri"/>
          <w:sz w:val="24"/>
          <w:szCs w:val="24"/>
        </w:rPr>
        <w:t>a</w:t>
      </w:r>
      <w:r w:rsidRPr="00F1091F">
        <w:rPr>
          <w:rFonts w:ascii="Calibri" w:hAnsi="Calibri" w:cs="Calibri"/>
          <w:sz w:val="24"/>
          <w:szCs w:val="24"/>
        </w:rPr>
        <w:t>lgebraic, trigonometric, logarithmic and exponential functions</w:t>
      </w:r>
    </w:p>
    <w:p w:rsidR="006842F9" w:rsidRPr="00F1091F" w:rsidRDefault="006842F9" w:rsidP="00C67C48">
      <w:pPr>
        <w:pStyle w:val="BodyTextIndent"/>
        <w:widowControl/>
        <w:numPr>
          <w:ilvl w:val="0"/>
          <w:numId w:val="23"/>
        </w:numPr>
        <w:suppressAutoHyphens/>
        <w:spacing w:after="0" w:line="216" w:lineRule="auto"/>
        <w:rPr>
          <w:rFonts w:ascii="Calibri" w:hAnsi="Calibri" w:cs="Calibri"/>
          <w:sz w:val="24"/>
          <w:szCs w:val="24"/>
        </w:rPr>
      </w:pPr>
      <w:r w:rsidRPr="00F1091F">
        <w:rPr>
          <w:rFonts w:ascii="Calibri" w:hAnsi="Calibri" w:cs="Calibri"/>
          <w:sz w:val="24"/>
          <w:szCs w:val="24"/>
        </w:rPr>
        <w:t>Applying the Fundamental Theorem of Calculus.</w:t>
      </w:r>
    </w:p>
    <w:p w:rsidR="00436561" w:rsidRPr="00F1091F" w:rsidRDefault="00436561" w:rsidP="00C67C48">
      <w:pPr>
        <w:widowControl/>
        <w:numPr>
          <w:ilvl w:val="0"/>
          <w:numId w:val="23"/>
        </w:numPr>
        <w:suppressAutoHyphens/>
        <w:spacing w:line="216" w:lineRule="auto"/>
        <w:rPr>
          <w:rFonts w:ascii="Calibri" w:hAnsi="Calibri" w:cs="Calibri"/>
          <w:sz w:val="24"/>
          <w:szCs w:val="24"/>
        </w:rPr>
      </w:pPr>
      <w:r w:rsidRPr="00F1091F">
        <w:rPr>
          <w:rFonts w:ascii="Calibri" w:hAnsi="Calibri" w:cs="Calibri"/>
          <w:sz w:val="24"/>
          <w:szCs w:val="24"/>
        </w:rPr>
        <w:t xml:space="preserve">Graphing: </w:t>
      </w:r>
      <w:r w:rsidR="00202568" w:rsidRPr="00F1091F">
        <w:rPr>
          <w:rFonts w:ascii="Calibri" w:hAnsi="Calibri" w:cs="Calibri"/>
          <w:sz w:val="24"/>
          <w:szCs w:val="24"/>
        </w:rPr>
        <w:t>i</w:t>
      </w:r>
      <w:r w:rsidRPr="00F1091F">
        <w:rPr>
          <w:rFonts w:ascii="Calibri" w:hAnsi="Calibri" w:cs="Calibri"/>
          <w:sz w:val="24"/>
          <w:szCs w:val="24"/>
        </w:rPr>
        <w:t>nterpreting function behavior from derivatives</w:t>
      </w:r>
    </w:p>
    <w:p w:rsidR="00436561" w:rsidRPr="00F1091F" w:rsidRDefault="00436561" w:rsidP="00C67C48">
      <w:pPr>
        <w:widowControl/>
        <w:numPr>
          <w:ilvl w:val="0"/>
          <w:numId w:val="23"/>
        </w:numPr>
        <w:suppressAutoHyphens/>
        <w:spacing w:line="216" w:lineRule="auto"/>
        <w:rPr>
          <w:rFonts w:ascii="Calibri" w:hAnsi="Calibri" w:cs="Calibri"/>
          <w:sz w:val="24"/>
          <w:szCs w:val="24"/>
        </w:rPr>
      </w:pPr>
      <w:r w:rsidRPr="00F1091F">
        <w:rPr>
          <w:rFonts w:ascii="Calibri" w:hAnsi="Calibri" w:cs="Calibri"/>
          <w:sz w:val="24"/>
          <w:szCs w:val="24"/>
        </w:rPr>
        <w:t>Modeling and applications</w:t>
      </w:r>
    </w:p>
    <w:p w:rsidR="00436561" w:rsidRPr="00F1091F" w:rsidRDefault="00436561" w:rsidP="00F56CCD">
      <w:pPr>
        <w:widowControl/>
        <w:numPr>
          <w:ilvl w:val="1"/>
          <w:numId w:val="45"/>
        </w:numPr>
        <w:suppressAutoHyphens/>
        <w:spacing w:line="216" w:lineRule="auto"/>
        <w:rPr>
          <w:rFonts w:ascii="Calibri" w:hAnsi="Calibri" w:cs="Calibri"/>
          <w:sz w:val="24"/>
          <w:szCs w:val="24"/>
        </w:rPr>
      </w:pPr>
      <w:r w:rsidRPr="00F1091F">
        <w:rPr>
          <w:rFonts w:ascii="Calibri" w:hAnsi="Calibri" w:cs="Calibri"/>
          <w:sz w:val="24"/>
          <w:szCs w:val="24"/>
        </w:rPr>
        <w:t>Related rates</w:t>
      </w:r>
    </w:p>
    <w:p w:rsidR="00436561" w:rsidRPr="00F1091F" w:rsidRDefault="00436561" w:rsidP="00F56CCD">
      <w:pPr>
        <w:widowControl/>
        <w:numPr>
          <w:ilvl w:val="1"/>
          <w:numId w:val="45"/>
        </w:numPr>
        <w:suppressAutoHyphens/>
        <w:spacing w:line="216" w:lineRule="auto"/>
        <w:rPr>
          <w:rFonts w:ascii="Calibri" w:hAnsi="Calibri" w:cs="Calibri"/>
          <w:sz w:val="24"/>
          <w:szCs w:val="24"/>
        </w:rPr>
      </w:pPr>
      <w:r w:rsidRPr="00F1091F">
        <w:rPr>
          <w:rFonts w:ascii="Calibri" w:hAnsi="Calibri" w:cs="Calibri"/>
          <w:sz w:val="24"/>
          <w:szCs w:val="24"/>
        </w:rPr>
        <w:t>Relative extrema</w:t>
      </w:r>
    </w:p>
    <w:p w:rsidR="00436561" w:rsidRPr="00F1091F" w:rsidRDefault="00436561" w:rsidP="00F56CCD">
      <w:pPr>
        <w:widowControl/>
        <w:numPr>
          <w:ilvl w:val="1"/>
          <w:numId w:val="45"/>
        </w:numPr>
        <w:suppressAutoHyphens/>
        <w:spacing w:line="216" w:lineRule="auto"/>
        <w:rPr>
          <w:rFonts w:ascii="Calibri" w:hAnsi="Calibri" w:cs="Calibri"/>
          <w:sz w:val="24"/>
          <w:szCs w:val="24"/>
        </w:rPr>
      </w:pPr>
      <w:r w:rsidRPr="00F1091F">
        <w:rPr>
          <w:rFonts w:ascii="Calibri" w:hAnsi="Calibri" w:cs="Calibri"/>
          <w:sz w:val="24"/>
          <w:szCs w:val="24"/>
        </w:rPr>
        <w:t>Area between curves</w:t>
      </w:r>
    </w:p>
    <w:p w:rsidR="00436561" w:rsidRPr="00F1091F" w:rsidRDefault="00436561" w:rsidP="006B7096">
      <w:pPr>
        <w:widowControl/>
        <w:suppressAutoHyphens/>
        <w:spacing w:line="216" w:lineRule="auto"/>
        <w:rPr>
          <w:rFonts w:ascii="Calibri" w:hAnsi="Calibri" w:cs="Calibri"/>
          <w:sz w:val="24"/>
          <w:szCs w:val="24"/>
        </w:rPr>
      </w:pPr>
    </w:p>
    <w:p w:rsidR="00AD4CDC" w:rsidRPr="00F1091F" w:rsidRDefault="00AD4CDC" w:rsidP="006B7096">
      <w:pPr>
        <w:widowControl/>
        <w:suppressAutoHyphens/>
        <w:spacing w:line="216" w:lineRule="auto"/>
        <w:rPr>
          <w:rFonts w:ascii="Calibri" w:hAnsi="Calibri" w:cs="Calibri"/>
          <w:b/>
          <w:bCs/>
          <w:sz w:val="24"/>
          <w:szCs w:val="24"/>
        </w:rPr>
      </w:pPr>
      <w:r w:rsidRPr="00F1091F">
        <w:rPr>
          <w:rFonts w:ascii="Calibri" w:hAnsi="Calibri" w:cs="Calibri"/>
          <w:b/>
          <w:bCs/>
          <w:sz w:val="24"/>
          <w:szCs w:val="24"/>
        </w:rPr>
        <w:t>Student Learning Outcomes</w:t>
      </w:r>
    </w:p>
    <w:p w:rsidR="00AD4CDC" w:rsidRPr="00F1091F" w:rsidRDefault="00AD4CDC" w:rsidP="006B7096">
      <w:pPr>
        <w:widowControl/>
        <w:suppressAutoHyphens/>
        <w:spacing w:line="216" w:lineRule="auto"/>
        <w:rPr>
          <w:rFonts w:ascii="Calibri" w:hAnsi="Calibri" w:cs="Calibri"/>
          <w:sz w:val="24"/>
          <w:szCs w:val="24"/>
        </w:rPr>
      </w:pPr>
      <w:r w:rsidRPr="00F1091F">
        <w:rPr>
          <w:rFonts w:ascii="Calibri" w:hAnsi="Calibri" w:cs="Calibri"/>
          <w:sz w:val="24"/>
          <w:szCs w:val="24"/>
        </w:rPr>
        <w:t>Upon successful completion of this course, students will be able to:</w:t>
      </w:r>
    </w:p>
    <w:p w:rsidR="007333A2" w:rsidRPr="00F1091F" w:rsidRDefault="007333A2" w:rsidP="006019CB">
      <w:pPr>
        <w:widowControl/>
        <w:numPr>
          <w:ilvl w:val="0"/>
          <w:numId w:val="33"/>
        </w:numPr>
        <w:suppressAutoHyphens/>
        <w:spacing w:line="216" w:lineRule="auto"/>
        <w:rPr>
          <w:rFonts w:ascii="Calibri" w:hAnsi="Calibri" w:cs="Calibri"/>
          <w:sz w:val="24"/>
          <w:szCs w:val="24"/>
        </w:rPr>
      </w:pPr>
      <w:r w:rsidRPr="00F1091F">
        <w:rPr>
          <w:rFonts w:ascii="Calibri" w:hAnsi="Calibri" w:cs="Calibri"/>
          <w:sz w:val="24"/>
          <w:szCs w:val="24"/>
        </w:rPr>
        <w:t>Use analytical, numerical, and graphical methods to solve calculus</w:t>
      </w:r>
      <w:r w:rsidR="00245546">
        <w:rPr>
          <w:rFonts w:ascii="Calibri" w:hAnsi="Calibri" w:cs="Calibri"/>
          <w:sz w:val="24"/>
          <w:szCs w:val="24"/>
        </w:rPr>
        <w:t xml:space="preserve"> problems</w:t>
      </w:r>
      <w:r w:rsidR="00F56CCD">
        <w:rPr>
          <w:rFonts w:ascii="Calibri" w:hAnsi="Calibri" w:cs="Calibri"/>
          <w:sz w:val="24"/>
          <w:szCs w:val="24"/>
        </w:rPr>
        <w:t>.</w:t>
      </w:r>
    </w:p>
    <w:p w:rsidR="007333A2" w:rsidRPr="00F1091F" w:rsidRDefault="007333A2" w:rsidP="006019CB">
      <w:pPr>
        <w:widowControl/>
        <w:numPr>
          <w:ilvl w:val="0"/>
          <w:numId w:val="33"/>
        </w:numPr>
        <w:suppressAutoHyphens/>
        <w:autoSpaceDE w:val="0"/>
        <w:autoSpaceDN w:val="0"/>
        <w:adjustRightInd w:val="0"/>
        <w:spacing w:line="216" w:lineRule="auto"/>
        <w:rPr>
          <w:rFonts w:ascii="Calibri" w:hAnsi="Calibri" w:cs="Calibri"/>
          <w:sz w:val="24"/>
          <w:szCs w:val="24"/>
        </w:rPr>
      </w:pPr>
      <w:r w:rsidRPr="00F1091F">
        <w:rPr>
          <w:rFonts w:ascii="Calibri" w:hAnsi="Calibri" w:cs="Calibri"/>
          <w:sz w:val="24"/>
          <w:szCs w:val="24"/>
        </w:rPr>
        <w:t>Solve multi-disciplinary application problems and interpret the results in context</w:t>
      </w:r>
      <w:r w:rsidR="00F56CCD">
        <w:rPr>
          <w:rFonts w:ascii="Calibri" w:hAnsi="Calibri" w:cs="Calibri"/>
          <w:sz w:val="24"/>
          <w:szCs w:val="24"/>
        </w:rPr>
        <w:t>.</w:t>
      </w:r>
    </w:p>
    <w:p w:rsidR="0097468F" w:rsidRPr="006019CB" w:rsidRDefault="0097468F" w:rsidP="0097468F">
      <w:pPr>
        <w:rPr>
          <w:rFonts w:ascii="Calibri" w:hAnsi="Calibri"/>
          <w:sz w:val="24"/>
          <w:szCs w:val="24"/>
        </w:rPr>
      </w:pPr>
      <w:r w:rsidRPr="006019CB">
        <w:rPr>
          <w:rFonts w:ascii="Calibri" w:hAnsi="Calibri" w:cs="Calibri"/>
          <w:sz w:val="24"/>
          <w:szCs w:val="24"/>
        </w:rPr>
        <w:t xml:space="preserve">*For the complete list of </w:t>
      </w:r>
      <w:r w:rsidRPr="006019CB">
        <w:rPr>
          <w:rFonts w:ascii="Calibri" w:hAnsi="Calibri" w:cs="Calibri"/>
          <w:b/>
          <w:sz w:val="24"/>
          <w:szCs w:val="24"/>
        </w:rPr>
        <w:t>learning objectives</w:t>
      </w:r>
      <w:r w:rsidRPr="006019CB">
        <w:rPr>
          <w:rFonts w:ascii="Calibri" w:hAnsi="Calibri" w:cs="Calibri"/>
          <w:sz w:val="24"/>
          <w:szCs w:val="24"/>
        </w:rPr>
        <w:t xml:space="preserve">, please see the </w:t>
      </w:r>
      <w:r w:rsidRPr="006019CB">
        <w:rPr>
          <w:rFonts w:ascii="Calibri" w:hAnsi="Calibri" w:cs="Calibri"/>
          <w:b/>
          <w:sz w:val="24"/>
          <w:szCs w:val="24"/>
        </w:rPr>
        <w:t>Course Objectives</w:t>
      </w:r>
      <w:r w:rsidRPr="006019CB">
        <w:rPr>
          <w:rFonts w:ascii="Calibri" w:hAnsi="Calibri" w:cs="Calibri"/>
          <w:sz w:val="24"/>
          <w:szCs w:val="24"/>
        </w:rPr>
        <w:t xml:space="preserve"> section</w:t>
      </w:r>
    </w:p>
    <w:sectPr w:rsidR="0097468F" w:rsidRPr="006019CB" w:rsidSect="006B7096">
      <w:headerReference w:type="default" r:id="rId7"/>
      <w:footerReference w:type="default" r:id="rId8"/>
      <w:headerReference w:type="first" r:id="rId9"/>
      <w:footerReference w:type="first" r:id="rId10"/>
      <w:pgSz w:w="12240" w:h="15840" w:code="1"/>
      <w:pgMar w:top="576" w:right="1080" w:bottom="576" w:left="108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AE" w:rsidRDefault="007A06AE" w:rsidP="001E502C">
      <w:r>
        <w:separator/>
      </w:r>
    </w:p>
  </w:endnote>
  <w:endnote w:type="continuationSeparator" w:id="0">
    <w:p w:rsidR="007A06AE" w:rsidRDefault="007A06AE" w:rsidP="001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0E" w:rsidRPr="0029002C" w:rsidRDefault="00BA050E" w:rsidP="00BA050E">
    <w:pPr>
      <w:pStyle w:val="Header"/>
      <w:tabs>
        <w:tab w:val="clear" w:pos="4680"/>
        <w:tab w:val="clear" w:pos="9360"/>
        <w:tab w:val="right" w:pos="10080"/>
      </w:tabs>
      <w:spacing w:line="216" w:lineRule="auto"/>
      <w:rPr>
        <w:rFonts w:ascii="Calibri" w:hAnsi="Calibri" w:cs="Calibr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0E" w:rsidRPr="0029002C" w:rsidRDefault="00BA050E" w:rsidP="00BA050E">
    <w:pPr>
      <w:pStyle w:val="Header"/>
      <w:tabs>
        <w:tab w:val="clear" w:pos="4680"/>
        <w:tab w:val="clear" w:pos="9360"/>
        <w:tab w:val="right" w:pos="10080"/>
      </w:tabs>
      <w:spacing w:line="216" w:lineRule="auto"/>
      <w:rPr>
        <w:rFonts w:ascii="Calibri" w:hAnsi="Calibri"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AE" w:rsidRDefault="007A06AE" w:rsidP="001E502C">
      <w:r>
        <w:separator/>
      </w:r>
    </w:p>
  </w:footnote>
  <w:footnote w:type="continuationSeparator" w:id="0">
    <w:p w:rsidR="007A06AE" w:rsidRDefault="007A06AE" w:rsidP="001E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00" w:rsidRPr="00BA050E" w:rsidRDefault="00972800" w:rsidP="00ED3499">
    <w:pPr>
      <w:pStyle w:val="Header"/>
      <w:tabs>
        <w:tab w:val="clear" w:pos="4680"/>
        <w:tab w:val="clear" w:pos="9360"/>
        <w:tab w:val="right" w:pos="10080"/>
      </w:tabs>
      <w:spacing w:line="216" w:lineRule="auto"/>
      <w:rPr>
        <w:rFonts w:ascii="Calibri" w:hAnsi="Calibri" w:cs="Calibri"/>
        <w:sz w:val="18"/>
        <w:szCs w:val="18"/>
      </w:rPr>
    </w:pPr>
    <w:r w:rsidRPr="00BA050E">
      <w:rPr>
        <w:rFonts w:ascii="Calibri" w:hAnsi="Calibri" w:cs="Calibri"/>
        <w:sz w:val="18"/>
        <w:szCs w:val="18"/>
      </w:rPr>
      <w:t>MATH 180</w:t>
    </w:r>
    <w:r w:rsidR="007F1B7F" w:rsidRPr="00BA050E">
      <w:rPr>
        <w:rFonts w:ascii="Calibri" w:hAnsi="Calibri" w:cs="Calibri"/>
        <w:sz w:val="18"/>
        <w:szCs w:val="18"/>
      </w:rPr>
      <w:tab/>
    </w:r>
    <w:r w:rsidRPr="00BA050E">
      <w:rPr>
        <w:rFonts w:ascii="Calibri" w:hAnsi="Calibri" w:cs="Calibri"/>
        <w:sz w:val="18"/>
        <w:szCs w:val="18"/>
      </w:rPr>
      <w:t xml:space="preserve">Page </w:t>
    </w:r>
    <w:r w:rsidR="004311FB" w:rsidRPr="00BA050E">
      <w:rPr>
        <w:rFonts w:ascii="Calibri" w:hAnsi="Calibri"/>
        <w:sz w:val="18"/>
        <w:szCs w:val="18"/>
      </w:rPr>
      <w:fldChar w:fldCharType="begin"/>
    </w:r>
    <w:r w:rsidR="0011400F" w:rsidRPr="00BA050E">
      <w:rPr>
        <w:rFonts w:ascii="Calibri" w:hAnsi="Calibri"/>
        <w:sz w:val="18"/>
        <w:szCs w:val="18"/>
      </w:rPr>
      <w:instrText xml:space="preserve"> PAGE  \* Arabic  \* MERGEFORMAT </w:instrText>
    </w:r>
    <w:r w:rsidR="004311FB" w:rsidRPr="00BA050E">
      <w:rPr>
        <w:rFonts w:ascii="Calibri" w:hAnsi="Calibri"/>
        <w:sz w:val="18"/>
        <w:szCs w:val="18"/>
      </w:rPr>
      <w:fldChar w:fldCharType="separate"/>
    </w:r>
    <w:r w:rsidR="0003195B" w:rsidRPr="0003195B">
      <w:rPr>
        <w:rFonts w:ascii="Calibri" w:hAnsi="Calibri" w:cs="Calibri"/>
        <w:noProof/>
        <w:sz w:val="18"/>
        <w:szCs w:val="18"/>
      </w:rPr>
      <w:t>2</w:t>
    </w:r>
    <w:r w:rsidR="004311FB" w:rsidRPr="00BA050E">
      <w:rPr>
        <w:rFonts w:ascii="Calibri" w:hAnsi="Calibri" w:cs="Calibri"/>
        <w:noProof/>
        <w:sz w:val="18"/>
        <w:szCs w:val="18"/>
      </w:rPr>
      <w:fldChar w:fldCharType="end"/>
    </w:r>
    <w:r w:rsidRPr="00BA050E">
      <w:rPr>
        <w:rFonts w:ascii="Calibri" w:hAnsi="Calibri" w:cs="Calibri"/>
        <w:sz w:val="18"/>
        <w:szCs w:val="18"/>
      </w:rPr>
      <w:t xml:space="preserve"> of </w:t>
    </w:r>
    <w:r w:rsidR="00352ADA" w:rsidRPr="00BA050E">
      <w:rPr>
        <w:rFonts w:ascii="Calibri" w:hAnsi="Calibri"/>
        <w:sz w:val="18"/>
        <w:szCs w:val="18"/>
      </w:rPr>
      <w:fldChar w:fldCharType="begin"/>
    </w:r>
    <w:r w:rsidR="00352ADA" w:rsidRPr="00BA050E">
      <w:rPr>
        <w:rFonts w:ascii="Calibri" w:hAnsi="Calibri"/>
        <w:sz w:val="18"/>
        <w:szCs w:val="18"/>
      </w:rPr>
      <w:instrText xml:space="preserve"> NUMPAGES  \* Arabic  \* MERGEFORMAT </w:instrText>
    </w:r>
    <w:r w:rsidR="00352ADA" w:rsidRPr="00BA050E">
      <w:rPr>
        <w:rFonts w:ascii="Calibri" w:hAnsi="Calibri"/>
        <w:sz w:val="18"/>
        <w:szCs w:val="18"/>
      </w:rPr>
      <w:fldChar w:fldCharType="separate"/>
    </w:r>
    <w:r w:rsidR="0003195B" w:rsidRPr="0003195B">
      <w:rPr>
        <w:rFonts w:ascii="Calibri" w:hAnsi="Calibri" w:cs="Calibri"/>
        <w:noProof/>
        <w:sz w:val="18"/>
        <w:szCs w:val="18"/>
      </w:rPr>
      <w:t>3</w:t>
    </w:r>
    <w:r w:rsidR="00352ADA" w:rsidRPr="00BA050E">
      <w:rPr>
        <w:rFonts w:ascii="Calibri" w:hAnsi="Calibri" w:cs="Calibri"/>
        <w:noProof/>
        <w:sz w:val="18"/>
        <w:szCs w:val="18"/>
      </w:rPr>
      <w:fldChar w:fldCharType="end"/>
    </w:r>
  </w:p>
  <w:p w:rsidR="00972800" w:rsidRPr="00BA050E" w:rsidRDefault="00972800" w:rsidP="00ED3499">
    <w:pPr>
      <w:pStyle w:val="Header"/>
      <w:tabs>
        <w:tab w:val="clear" w:pos="4680"/>
        <w:tab w:val="clear" w:pos="9360"/>
        <w:tab w:val="right" w:pos="10080"/>
      </w:tabs>
      <w:spacing w:line="216" w:lineRule="auto"/>
      <w:rPr>
        <w:rFonts w:ascii="Calibri" w:hAnsi="Calibri" w:cs="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3A" w:rsidRPr="00BF0E3A" w:rsidRDefault="00BF0E3A" w:rsidP="00BF0E3A">
    <w:pPr>
      <w:widowControl/>
      <w:suppressAutoHyphens/>
      <w:spacing w:line="216" w:lineRule="auto"/>
      <w:jc w:val="right"/>
      <w:rPr>
        <w:rFonts w:ascii="Calibri" w:hAnsi="Calibri" w:cs="Arial"/>
        <w:sz w:val="18"/>
        <w:szCs w:val="18"/>
        <w:u w:val="single"/>
      </w:rPr>
    </w:pPr>
    <w:r w:rsidRPr="00BF0E3A">
      <w:rPr>
        <w:rFonts w:ascii="Calibri" w:hAnsi="Calibri" w:cs="Arial"/>
        <w:sz w:val="18"/>
        <w:szCs w:val="18"/>
      </w:rPr>
      <w:t>C</w:t>
    </w:r>
    <w:r>
      <w:rPr>
        <w:rFonts w:ascii="Calibri" w:hAnsi="Calibri" w:cs="Arial"/>
        <w:sz w:val="18"/>
        <w:szCs w:val="18"/>
      </w:rPr>
      <w:t xml:space="preserve">urriculum Committee Approval: </w:t>
    </w:r>
    <w:r w:rsidRPr="00BF0E3A">
      <w:rPr>
        <w:rFonts w:ascii="Calibri" w:hAnsi="Calibri" w:cs="Arial"/>
        <w:sz w:val="18"/>
        <w:szCs w:val="18"/>
        <w:u w:val="single"/>
      </w:rPr>
      <w:t>12/04/18</w:t>
    </w:r>
  </w:p>
  <w:p w:rsidR="00972800" w:rsidRPr="00BF0E3A" w:rsidRDefault="00BF0E3A" w:rsidP="00BF0E3A">
    <w:pPr>
      <w:widowControl/>
      <w:suppressAutoHyphens/>
      <w:spacing w:line="216" w:lineRule="auto"/>
      <w:rPr>
        <w:rFonts w:ascii="Calibri" w:hAnsi="Calibri" w:cs="Arial"/>
        <w:sz w:val="18"/>
        <w:szCs w:val="18"/>
        <w:u w:val="single"/>
      </w:rPr>
    </w:pPr>
    <w:r w:rsidRPr="00BF0E3A">
      <w:rPr>
        <w:rFonts w:ascii="Calibri" w:hAnsi="Calibri" w:cs="Calibri"/>
        <w:i/>
        <w:sz w:val="18"/>
        <w:szCs w:val="18"/>
      </w:rPr>
      <w:t>Lecture Contact Hours: 80-90; Homework Hours: 160-180; Total Student Learning Hours: 240-270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C4A"/>
    <w:multiLevelType w:val="multilevel"/>
    <w:tmpl w:val="2AA2EABA"/>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20"/>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3D228D"/>
    <w:multiLevelType w:val="multilevel"/>
    <w:tmpl w:val="BCC6ACFA"/>
    <w:numStyleLink w:val="Outlines"/>
  </w:abstractNum>
  <w:abstractNum w:abstractNumId="2" w15:restartNumberingAfterBreak="0">
    <w:nsid w:val="0E527F2F"/>
    <w:multiLevelType w:val="multilevel"/>
    <w:tmpl w:val="25188CA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F6618A"/>
    <w:multiLevelType w:val="multilevel"/>
    <w:tmpl w:val="B5D2A68C"/>
    <w:styleLink w:val="CourseOutlines"/>
    <w:lvl w:ilvl="0">
      <w:start w:val="1"/>
      <w:numFmt w:val="decimal"/>
      <w:lvlText w:val="%1)"/>
      <w:lvlJc w:val="left"/>
      <w:pPr>
        <w:tabs>
          <w:tab w:val="num" w:pos="360"/>
        </w:tabs>
        <w:ind w:left="360" w:hanging="360"/>
      </w:pPr>
      <w:rPr>
        <w:rFonts w:ascii="Arial" w:hAnsi="Arial" w:hint="default"/>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805B1A"/>
    <w:multiLevelType w:val="multilevel"/>
    <w:tmpl w:val="15DA984E"/>
    <w:lvl w:ilvl="0">
      <w:start w:val="1"/>
      <w:numFmt w:val="decimal"/>
      <w:lvlText w:val="%1)"/>
      <w:lvlJc w:val="left"/>
      <w:pPr>
        <w:tabs>
          <w:tab w:val="num" w:pos="360"/>
        </w:tabs>
        <w:ind w:left="360" w:hanging="360"/>
      </w:pPr>
      <w:rPr>
        <w:rFonts w:ascii="Calibri" w:hAnsi="Calibri" w:cs="Calibri" w:hint="default"/>
        <w:b w:val="0"/>
        <w:i w:val="0"/>
        <w:sz w:val="18"/>
        <w:szCs w:val="20"/>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457006"/>
    <w:multiLevelType w:val="hybridMultilevel"/>
    <w:tmpl w:val="B442EC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F517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0E037F"/>
    <w:multiLevelType w:val="multilevel"/>
    <w:tmpl w:val="EEA84DD4"/>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6D338C"/>
    <w:multiLevelType w:val="multilevel"/>
    <w:tmpl w:val="B5D2A68C"/>
    <w:numStyleLink w:val="CourseOutlines"/>
  </w:abstractNum>
  <w:abstractNum w:abstractNumId="9" w15:restartNumberingAfterBreak="0">
    <w:nsid w:val="21AC0E94"/>
    <w:multiLevelType w:val="multilevel"/>
    <w:tmpl w:val="BCC6ACFA"/>
    <w:styleLink w:val="Outlines"/>
    <w:lvl w:ilvl="0">
      <w:start w:val="1"/>
      <w:numFmt w:val="decimal"/>
      <w:lvlText w:val="%1)"/>
      <w:lvlJc w:val="left"/>
      <w:pPr>
        <w:tabs>
          <w:tab w:val="num" w:pos="360"/>
        </w:tabs>
        <w:ind w:left="360" w:hanging="360"/>
      </w:pPr>
      <w:rPr>
        <w:rFonts w:ascii="Arial" w:hAnsi="Arial" w:hint="default"/>
        <w:b w:val="0"/>
        <w:i w:val="0"/>
        <w:spacing w:val="0"/>
        <w:w w:val="100"/>
        <w:kern w:val="0"/>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F44CB4"/>
    <w:multiLevelType w:val="multilevel"/>
    <w:tmpl w:val="0024D1F0"/>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405758"/>
    <w:multiLevelType w:val="multilevel"/>
    <w:tmpl w:val="6CAED99C"/>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B55AE8"/>
    <w:multiLevelType w:val="multilevel"/>
    <w:tmpl w:val="B5D2A68C"/>
    <w:numStyleLink w:val="CourseOutlines"/>
  </w:abstractNum>
  <w:abstractNum w:abstractNumId="13" w15:restartNumberingAfterBreak="0">
    <w:nsid w:val="28D828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95778E"/>
    <w:multiLevelType w:val="multilevel"/>
    <w:tmpl w:val="5A168C54"/>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3F4324"/>
    <w:multiLevelType w:val="multilevel"/>
    <w:tmpl w:val="C84ED218"/>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C0E47D2"/>
    <w:multiLevelType w:val="multilevel"/>
    <w:tmpl w:val="26EA63A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0A1C96"/>
    <w:multiLevelType w:val="multilevel"/>
    <w:tmpl w:val="BCC6ACFA"/>
    <w:numStyleLink w:val="Outlines"/>
  </w:abstractNum>
  <w:abstractNum w:abstractNumId="18" w15:restartNumberingAfterBreak="0">
    <w:nsid w:val="32941F4F"/>
    <w:multiLevelType w:val="multilevel"/>
    <w:tmpl w:val="BCC6ACFA"/>
    <w:numStyleLink w:val="Outlines"/>
  </w:abstractNum>
  <w:abstractNum w:abstractNumId="19" w15:restartNumberingAfterBreak="0">
    <w:nsid w:val="3551276B"/>
    <w:multiLevelType w:val="multilevel"/>
    <w:tmpl w:val="BCC6ACFA"/>
    <w:numStyleLink w:val="Outlines"/>
  </w:abstractNum>
  <w:abstractNum w:abstractNumId="20" w15:restartNumberingAfterBreak="0">
    <w:nsid w:val="35BA5AA0"/>
    <w:multiLevelType w:val="hybridMultilevel"/>
    <w:tmpl w:val="E82A1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867CE"/>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855091"/>
    <w:multiLevelType w:val="multilevel"/>
    <w:tmpl w:val="7FE02DF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131C9D"/>
    <w:multiLevelType w:val="multilevel"/>
    <w:tmpl w:val="0302A57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5266629"/>
    <w:multiLevelType w:val="multilevel"/>
    <w:tmpl w:val="08D2D10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A44FBC"/>
    <w:multiLevelType w:val="hybridMultilevel"/>
    <w:tmpl w:val="4A5C0CD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602237F4"/>
    <w:multiLevelType w:val="multilevel"/>
    <w:tmpl w:val="071AB606"/>
    <w:lvl w:ilvl="0">
      <w:start w:val="1"/>
      <w:numFmt w:val="decimal"/>
      <w:lvlText w:val="%1)"/>
      <w:lvlJc w:val="left"/>
      <w:pPr>
        <w:ind w:left="360" w:hanging="360"/>
      </w:pPr>
      <w:rPr>
        <w:rFonts w:ascii="Calibri" w:hAnsi="Calibr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590710"/>
    <w:multiLevelType w:val="multilevel"/>
    <w:tmpl w:val="D522F2D2"/>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8F4A55"/>
    <w:multiLevelType w:val="multilevel"/>
    <w:tmpl w:val="86A6074A"/>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1C72DC6"/>
    <w:multiLevelType w:val="multilevel"/>
    <w:tmpl w:val="6066B92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3513905"/>
    <w:multiLevelType w:val="multilevel"/>
    <w:tmpl w:val="C81C86C2"/>
    <w:lvl w:ilvl="0">
      <w:start w:val="1"/>
      <w:numFmt w:val="decimal"/>
      <w:lvlText w:val="%1)"/>
      <w:lvlJc w:val="left"/>
      <w:pPr>
        <w:tabs>
          <w:tab w:val="num" w:pos="360"/>
        </w:tabs>
        <w:ind w:left="360" w:hanging="360"/>
      </w:pPr>
      <w:rPr>
        <w:rFonts w:ascii="Tw Cen MT" w:hAnsi="Tw Cen MT" w:hint="default"/>
        <w:b w:val="0"/>
        <w:i w:val="0"/>
        <w:spacing w:val="0"/>
        <w:w w:val="100"/>
        <w:sz w:val="20"/>
        <w:szCs w:val="18"/>
      </w:rPr>
    </w:lvl>
    <w:lvl w:ilvl="1">
      <w:start w:val="1"/>
      <w:numFmt w:val="lowerLetter"/>
      <w:lvlText w:val="%2."/>
      <w:lvlJc w:val="left"/>
      <w:pPr>
        <w:tabs>
          <w:tab w:val="num" w:pos="720"/>
        </w:tabs>
        <w:ind w:left="720" w:hanging="360"/>
      </w:pPr>
      <w:rPr>
        <w:rFonts w:ascii="Tw Cen MT" w:hAnsi="Tw Cen MT" w:hint="default"/>
        <w:b w:val="0"/>
        <w:i w:val="0"/>
        <w:spacing w:val="0"/>
        <w:w w:val="100"/>
        <w:sz w:val="20"/>
        <w:szCs w:val="20"/>
      </w:rPr>
    </w:lvl>
    <w:lvl w:ilvl="2">
      <w:start w:val="1"/>
      <w:numFmt w:val="decimal"/>
      <w:lvlText w:val="%3."/>
      <w:lvlJc w:val="left"/>
      <w:pPr>
        <w:tabs>
          <w:tab w:val="num" w:pos="1080"/>
        </w:tabs>
        <w:ind w:left="1080" w:hanging="360"/>
      </w:pPr>
      <w:rPr>
        <w:rFonts w:ascii="Tw Cen MT" w:hAnsi="Tw Cen MT" w:hint="default"/>
        <w:b w:val="0"/>
        <w:i w:val="0"/>
        <w:spacing w:val="0"/>
        <w:w w:val="100"/>
        <w:sz w:val="20"/>
        <w:szCs w:val="18"/>
      </w:rPr>
    </w:lvl>
    <w:lvl w:ilvl="3">
      <w:start w:val="1"/>
      <w:numFmt w:val="upperLetter"/>
      <w:lvlText w:val="%4)"/>
      <w:lvlJc w:val="left"/>
      <w:pPr>
        <w:tabs>
          <w:tab w:val="num" w:pos="1440"/>
        </w:tabs>
        <w:ind w:left="1440" w:hanging="360"/>
      </w:pPr>
      <w:rPr>
        <w:rFonts w:ascii="Tw Cen MT" w:hAnsi="Tw Cen MT" w:hint="default"/>
        <w:b w:val="0"/>
        <w:i w:val="0"/>
        <w:spacing w:val="0"/>
        <w:w w:val="100"/>
        <w:sz w:val="20"/>
      </w:rPr>
    </w:lvl>
    <w:lvl w:ilvl="4">
      <w:start w:val="1"/>
      <w:numFmt w:val="lowerRoman"/>
      <w:lvlText w:val="%5."/>
      <w:lvlJc w:val="left"/>
      <w:pPr>
        <w:tabs>
          <w:tab w:val="num" w:pos="1800"/>
        </w:tabs>
        <w:ind w:left="1800" w:hanging="360"/>
      </w:pPr>
      <w:rPr>
        <w:rFonts w:ascii="Tw Cen MT" w:hAnsi="Tw Cen MT" w:hint="default"/>
        <w:b w:val="0"/>
        <w:i w:val="0"/>
        <w:spacing w:val="0"/>
        <w:w w:val="100"/>
        <w:sz w:val="20"/>
      </w:rPr>
    </w:lvl>
    <w:lvl w:ilvl="5">
      <w:start w:val="1"/>
      <w:numFmt w:val="lowerRoman"/>
      <w:lvlText w:val="(%6)"/>
      <w:lvlJc w:val="left"/>
      <w:pPr>
        <w:tabs>
          <w:tab w:val="num" w:pos="2160"/>
        </w:tabs>
        <w:ind w:left="2160" w:hanging="360"/>
      </w:pPr>
      <w:rPr>
        <w:rFonts w:ascii="Tw Cen MT" w:hAnsi="Tw Cen MT" w:hint="default"/>
        <w:b w:val="0"/>
        <w:i w:val="0"/>
        <w:spacing w:val="0"/>
        <w:w w:val="10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3D33597"/>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7537E95"/>
    <w:multiLevelType w:val="multilevel"/>
    <w:tmpl w:val="573E7F52"/>
    <w:lvl w:ilvl="0">
      <w:start w:val="1"/>
      <w:numFmt w:val="decimal"/>
      <w:lvlText w:val="%1)"/>
      <w:lvlJc w:val="left"/>
      <w:pPr>
        <w:tabs>
          <w:tab w:val="num" w:pos="360"/>
        </w:tabs>
        <w:ind w:left="360" w:hanging="360"/>
      </w:pPr>
      <w:rPr>
        <w:rFonts w:ascii="Calibri" w:hAnsi="Calibri" w:cs="Calibri" w:hint="default"/>
        <w:b w:val="0"/>
        <w:i w:val="0"/>
        <w:sz w:val="18"/>
        <w:szCs w:val="20"/>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7A1341B"/>
    <w:multiLevelType w:val="hybridMultilevel"/>
    <w:tmpl w:val="6D943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40416"/>
    <w:multiLevelType w:val="multilevel"/>
    <w:tmpl w:val="98F09634"/>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20"/>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7"/>
  </w:num>
  <w:num w:numId="3">
    <w:abstractNumId w:val="19"/>
  </w:num>
  <w:num w:numId="4">
    <w:abstractNumId w:val="18"/>
  </w:num>
  <w:num w:numId="5">
    <w:abstractNumId w:val="1"/>
  </w:num>
  <w:num w:numId="6">
    <w:abstractNumId w:val="13"/>
  </w:num>
  <w:num w:numId="7">
    <w:abstractNumId w:val="3"/>
  </w:num>
  <w:num w:numId="8">
    <w:abstractNumId w:val="12"/>
  </w:num>
  <w:num w:numId="9">
    <w:abstractNumId w:val="8"/>
  </w:num>
  <w:num w:numId="10">
    <w:abstractNumId w:val="30"/>
  </w:num>
  <w:num w:numId="11">
    <w:abstractNumId w:val="32"/>
  </w:num>
  <w:num w:numId="12">
    <w:abstractNumId w:val="10"/>
  </w:num>
  <w:num w:numId="13">
    <w:abstractNumId w:val="34"/>
  </w:num>
  <w:num w:numId="14">
    <w:abstractNumId w:val="15"/>
  </w:num>
  <w:num w:numId="15">
    <w:abstractNumId w:val="14"/>
  </w:num>
  <w:num w:numId="16">
    <w:abstractNumId w:val="7"/>
  </w:num>
  <w:num w:numId="17">
    <w:abstractNumId w:val="11"/>
  </w:num>
  <w:num w:numId="18">
    <w:abstractNumId w:val="4"/>
  </w:num>
  <w:num w:numId="19">
    <w:abstractNumId w:val="27"/>
  </w:num>
  <w:num w:numId="20">
    <w:abstractNumId w:val="25"/>
  </w:num>
  <w:num w:numId="21">
    <w:abstractNumId w:val="0"/>
  </w:num>
  <w:num w:numId="22">
    <w:abstractNumId w:val="21"/>
  </w:num>
  <w:num w:numId="23">
    <w:abstractNumId w:val="24"/>
  </w:num>
  <w:num w:numId="24">
    <w:abstractNumId w:val="28"/>
  </w:num>
  <w:num w:numId="25">
    <w:abstractNumId w:val="2"/>
  </w:num>
  <w:num w:numId="26">
    <w:abstractNumId w:val="22"/>
  </w:num>
  <w:num w:numId="27">
    <w:abstractNumId w:val="6"/>
  </w:num>
  <w:num w:numId="28">
    <w:abstractNumId w:val="23"/>
  </w:num>
  <w:num w:numId="29">
    <w:abstractNumId w:val="29"/>
  </w:num>
  <w:num w:numId="30">
    <w:abstractNumId w:val="16"/>
  </w:num>
  <w:num w:numId="31">
    <w:abstractNumId w:val="20"/>
  </w:num>
  <w:num w:numId="32">
    <w:abstractNumId w:val="33"/>
  </w:num>
  <w:num w:numId="33">
    <w:abstractNumId w:val="26"/>
  </w:num>
  <w:num w:numId="34">
    <w:abstractNumId w:val="31"/>
  </w:num>
  <w:num w:numId="35">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abstractNumId w:val="16"/>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2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2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2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2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5"/>
  </w:num>
  <w:num w:numId="45">
    <w:abstractNumId w:val="2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E0"/>
    <w:rsid w:val="00027009"/>
    <w:rsid w:val="000307B4"/>
    <w:rsid w:val="00030D90"/>
    <w:rsid w:val="0003195B"/>
    <w:rsid w:val="00050A41"/>
    <w:rsid w:val="00051F9D"/>
    <w:rsid w:val="00056603"/>
    <w:rsid w:val="00080473"/>
    <w:rsid w:val="00084BEC"/>
    <w:rsid w:val="000858D1"/>
    <w:rsid w:val="000D5C22"/>
    <w:rsid w:val="000E4DD7"/>
    <w:rsid w:val="000F2576"/>
    <w:rsid w:val="000F3CC2"/>
    <w:rsid w:val="000F5762"/>
    <w:rsid w:val="000F710A"/>
    <w:rsid w:val="0011400F"/>
    <w:rsid w:val="0012319F"/>
    <w:rsid w:val="00137DF9"/>
    <w:rsid w:val="001553BE"/>
    <w:rsid w:val="001760E8"/>
    <w:rsid w:val="00192B10"/>
    <w:rsid w:val="001A4B0C"/>
    <w:rsid w:val="001B3009"/>
    <w:rsid w:val="001B7A1B"/>
    <w:rsid w:val="001C14DB"/>
    <w:rsid w:val="001E502C"/>
    <w:rsid w:val="001E60C1"/>
    <w:rsid w:val="001F2471"/>
    <w:rsid w:val="00202568"/>
    <w:rsid w:val="002449BB"/>
    <w:rsid w:val="00245546"/>
    <w:rsid w:val="00255588"/>
    <w:rsid w:val="00274595"/>
    <w:rsid w:val="00283983"/>
    <w:rsid w:val="0029002C"/>
    <w:rsid w:val="002E02F3"/>
    <w:rsid w:val="002F724D"/>
    <w:rsid w:val="00352ADA"/>
    <w:rsid w:val="00352F8B"/>
    <w:rsid w:val="0035629D"/>
    <w:rsid w:val="00361D14"/>
    <w:rsid w:val="003C3BCC"/>
    <w:rsid w:val="003D4771"/>
    <w:rsid w:val="003D5B48"/>
    <w:rsid w:val="003E5A25"/>
    <w:rsid w:val="003F383E"/>
    <w:rsid w:val="004311FB"/>
    <w:rsid w:val="00436561"/>
    <w:rsid w:val="0046477C"/>
    <w:rsid w:val="004A6491"/>
    <w:rsid w:val="004B0A4A"/>
    <w:rsid w:val="004C022A"/>
    <w:rsid w:val="004D1EA4"/>
    <w:rsid w:val="0050553E"/>
    <w:rsid w:val="005062B7"/>
    <w:rsid w:val="00513C88"/>
    <w:rsid w:val="00513E26"/>
    <w:rsid w:val="00523137"/>
    <w:rsid w:val="00540E24"/>
    <w:rsid w:val="00564D47"/>
    <w:rsid w:val="00585BA9"/>
    <w:rsid w:val="005A4916"/>
    <w:rsid w:val="005B76CF"/>
    <w:rsid w:val="006019CB"/>
    <w:rsid w:val="0061399B"/>
    <w:rsid w:val="006202D0"/>
    <w:rsid w:val="00653868"/>
    <w:rsid w:val="00662933"/>
    <w:rsid w:val="00683881"/>
    <w:rsid w:val="006842F9"/>
    <w:rsid w:val="006B0697"/>
    <w:rsid w:val="006B7096"/>
    <w:rsid w:val="006C2B5E"/>
    <w:rsid w:val="006C6358"/>
    <w:rsid w:val="006E2FE0"/>
    <w:rsid w:val="007333A2"/>
    <w:rsid w:val="00760CF6"/>
    <w:rsid w:val="007618F7"/>
    <w:rsid w:val="007677A3"/>
    <w:rsid w:val="00787D6D"/>
    <w:rsid w:val="00787FD6"/>
    <w:rsid w:val="007A06AE"/>
    <w:rsid w:val="007F1B7F"/>
    <w:rsid w:val="00805C1D"/>
    <w:rsid w:val="00811A17"/>
    <w:rsid w:val="008128BB"/>
    <w:rsid w:val="00812C87"/>
    <w:rsid w:val="00813A1B"/>
    <w:rsid w:val="00843E5D"/>
    <w:rsid w:val="00844ABD"/>
    <w:rsid w:val="00866486"/>
    <w:rsid w:val="00866BAB"/>
    <w:rsid w:val="0088035B"/>
    <w:rsid w:val="008A785D"/>
    <w:rsid w:val="008C5461"/>
    <w:rsid w:val="008E50F6"/>
    <w:rsid w:val="008F65AD"/>
    <w:rsid w:val="0091478B"/>
    <w:rsid w:val="00947E51"/>
    <w:rsid w:val="00954330"/>
    <w:rsid w:val="00971A85"/>
    <w:rsid w:val="00972800"/>
    <w:rsid w:val="0097468F"/>
    <w:rsid w:val="00983F27"/>
    <w:rsid w:val="0098752F"/>
    <w:rsid w:val="00992E52"/>
    <w:rsid w:val="0099350D"/>
    <w:rsid w:val="009C7128"/>
    <w:rsid w:val="009D5995"/>
    <w:rsid w:val="00A44432"/>
    <w:rsid w:val="00A85316"/>
    <w:rsid w:val="00A935C4"/>
    <w:rsid w:val="00AB7EB0"/>
    <w:rsid w:val="00AC0A0E"/>
    <w:rsid w:val="00AC16A0"/>
    <w:rsid w:val="00AD0D90"/>
    <w:rsid w:val="00AD313F"/>
    <w:rsid w:val="00AD4CDC"/>
    <w:rsid w:val="00AE6A15"/>
    <w:rsid w:val="00B008EA"/>
    <w:rsid w:val="00B025AE"/>
    <w:rsid w:val="00B072E1"/>
    <w:rsid w:val="00B35E30"/>
    <w:rsid w:val="00B544BB"/>
    <w:rsid w:val="00B71150"/>
    <w:rsid w:val="00B92F20"/>
    <w:rsid w:val="00BA050E"/>
    <w:rsid w:val="00BA1B69"/>
    <w:rsid w:val="00BC1B60"/>
    <w:rsid w:val="00BF0E3A"/>
    <w:rsid w:val="00C34EFC"/>
    <w:rsid w:val="00C65929"/>
    <w:rsid w:val="00C679E2"/>
    <w:rsid w:val="00C67C48"/>
    <w:rsid w:val="00C82976"/>
    <w:rsid w:val="00C95281"/>
    <w:rsid w:val="00CA343E"/>
    <w:rsid w:val="00CF3BCB"/>
    <w:rsid w:val="00D25C8E"/>
    <w:rsid w:val="00D36809"/>
    <w:rsid w:val="00D72863"/>
    <w:rsid w:val="00DB79DB"/>
    <w:rsid w:val="00DE034B"/>
    <w:rsid w:val="00DF2E4E"/>
    <w:rsid w:val="00E037C2"/>
    <w:rsid w:val="00E06613"/>
    <w:rsid w:val="00E10D0A"/>
    <w:rsid w:val="00E1246F"/>
    <w:rsid w:val="00E31F88"/>
    <w:rsid w:val="00E36E29"/>
    <w:rsid w:val="00E400DB"/>
    <w:rsid w:val="00E62335"/>
    <w:rsid w:val="00E75BEC"/>
    <w:rsid w:val="00E811CD"/>
    <w:rsid w:val="00E93941"/>
    <w:rsid w:val="00EC5BE3"/>
    <w:rsid w:val="00ED2BD6"/>
    <w:rsid w:val="00ED3499"/>
    <w:rsid w:val="00ED7B45"/>
    <w:rsid w:val="00F00DBC"/>
    <w:rsid w:val="00F02FCC"/>
    <w:rsid w:val="00F1091F"/>
    <w:rsid w:val="00F10FBD"/>
    <w:rsid w:val="00F31ECE"/>
    <w:rsid w:val="00F56CCD"/>
    <w:rsid w:val="00F5711B"/>
    <w:rsid w:val="00F81CBE"/>
    <w:rsid w:val="00F821A5"/>
    <w:rsid w:val="00F87143"/>
    <w:rsid w:val="00FA3B1D"/>
    <w:rsid w:val="00FA54C6"/>
    <w:rsid w:val="00FB045D"/>
    <w:rsid w:val="00FC24A0"/>
    <w:rsid w:val="00FD2869"/>
    <w:rsid w:val="00FD3657"/>
    <w:rsid w:val="00FD7119"/>
    <w:rsid w:val="00FF6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E0"/>
    <w:pPr>
      <w:widowControl w:val="0"/>
    </w:pPr>
    <w:rPr>
      <w:rFonts w:ascii="Courier" w:hAnsi="Courier" w:cs="Times New Roman"/>
    </w:rPr>
  </w:style>
  <w:style w:type="paragraph" w:styleId="Heading1">
    <w:name w:val="heading 1"/>
    <w:basedOn w:val="Normal"/>
    <w:next w:val="Normal"/>
    <w:link w:val="Heading1Char"/>
    <w:qFormat/>
    <w:rsid w:val="00084BE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84BEC"/>
    <w:pPr>
      <w:keepNext/>
      <w:spacing w:before="240" w:after="60"/>
      <w:outlineLvl w:val="1"/>
    </w:pPr>
    <w:rPr>
      <w:b/>
      <w:bCs/>
      <w:i/>
      <w:iCs/>
      <w:sz w:val="28"/>
      <w:szCs w:val="28"/>
    </w:rPr>
  </w:style>
  <w:style w:type="paragraph" w:styleId="Heading7">
    <w:name w:val="heading 7"/>
    <w:basedOn w:val="Normal"/>
    <w:next w:val="Normal"/>
    <w:link w:val="Heading7Char"/>
    <w:qFormat/>
    <w:rsid w:val="00084BEC"/>
    <w:pPr>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502C"/>
    <w:pPr>
      <w:tabs>
        <w:tab w:val="center" w:pos="4680"/>
        <w:tab w:val="right" w:pos="9360"/>
      </w:tabs>
    </w:pPr>
  </w:style>
  <w:style w:type="character" w:customStyle="1" w:styleId="HeaderChar">
    <w:name w:val="Header Char"/>
    <w:basedOn w:val="DefaultParagraphFont"/>
    <w:link w:val="Header"/>
    <w:uiPriority w:val="99"/>
    <w:rsid w:val="001E502C"/>
  </w:style>
  <w:style w:type="paragraph" w:styleId="Footer">
    <w:name w:val="footer"/>
    <w:basedOn w:val="Normal"/>
    <w:link w:val="FooterChar"/>
    <w:unhideWhenUsed/>
    <w:rsid w:val="001E502C"/>
    <w:pPr>
      <w:tabs>
        <w:tab w:val="center" w:pos="4680"/>
        <w:tab w:val="right" w:pos="9360"/>
      </w:tabs>
    </w:pPr>
  </w:style>
  <w:style w:type="character" w:customStyle="1" w:styleId="FooterChar">
    <w:name w:val="Footer Char"/>
    <w:basedOn w:val="DefaultParagraphFont"/>
    <w:link w:val="Footer"/>
    <w:uiPriority w:val="99"/>
    <w:rsid w:val="001E502C"/>
  </w:style>
  <w:style w:type="numbering" w:customStyle="1" w:styleId="Outlines">
    <w:name w:val="Outlines"/>
    <w:uiPriority w:val="99"/>
    <w:rsid w:val="00866486"/>
    <w:pPr>
      <w:numPr>
        <w:numId w:val="1"/>
      </w:numPr>
    </w:pPr>
  </w:style>
  <w:style w:type="paragraph" w:styleId="ListParagraph">
    <w:name w:val="List Paragraph"/>
    <w:basedOn w:val="Normal"/>
    <w:uiPriority w:val="34"/>
    <w:qFormat/>
    <w:rsid w:val="00C82976"/>
    <w:pPr>
      <w:ind w:left="720"/>
      <w:contextualSpacing/>
    </w:pPr>
  </w:style>
  <w:style w:type="numbering" w:customStyle="1" w:styleId="CourseOutlines">
    <w:name w:val="Course Outlines"/>
    <w:uiPriority w:val="99"/>
    <w:rsid w:val="00B025AE"/>
    <w:pPr>
      <w:numPr>
        <w:numId w:val="7"/>
      </w:numPr>
    </w:pPr>
  </w:style>
  <w:style w:type="character" w:customStyle="1" w:styleId="Heading1Char">
    <w:name w:val="Heading 1 Char"/>
    <w:link w:val="Heading1"/>
    <w:uiPriority w:val="9"/>
    <w:rsid w:val="00084BEC"/>
    <w:rPr>
      <w:rFonts w:ascii="Cambria" w:eastAsia="Times New Roman" w:hAnsi="Cambria" w:cs="Times New Roman"/>
      <w:b/>
      <w:bCs/>
      <w:color w:val="365F91"/>
      <w:sz w:val="28"/>
      <w:szCs w:val="28"/>
    </w:rPr>
  </w:style>
  <w:style w:type="character" w:customStyle="1" w:styleId="Heading2Char">
    <w:name w:val="Heading 2 Char"/>
    <w:link w:val="Heading2"/>
    <w:rsid w:val="00084BEC"/>
    <w:rPr>
      <w:rFonts w:ascii="Arial" w:eastAsia="Times New Roman" w:hAnsi="Arial" w:cs="Arial"/>
      <w:b/>
      <w:bCs/>
      <w:i/>
      <w:iCs/>
      <w:sz w:val="28"/>
      <w:szCs w:val="28"/>
    </w:rPr>
  </w:style>
  <w:style w:type="character" w:customStyle="1" w:styleId="Heading7Char">
    <w:name w:val="Heading 7 Char"/>
    <w:link w:val="Heading7"/>
    <w:rsid w:val="00084BEC"/>
    <w:rPr>
      <w:rFonts w:ascii="Tw Cen MT" w:eastAsia="Times New Roman" w:hAnsi="Tw Cen MT" w:cs="Times New Roman"/>
      <w:b/>
      <w:bCs/>
      <w:sz w:val="24"/>
      <w:szCs w:val="20"/>
    </w:rPr>
  </w:style>
  <w:style w:type="paragraph" w:styleId="Title">
    <w:name w:val="Title"/>
    <w:basedOn w:val="Normal"/>
    <w:link w:val="TitleChar"/>
    <w:qFormat/>
    <w:rsid w:val="00084BEC"/>
    <w:pPr>
      <w:jc w:val="center"/>
      <w:outlineLvl w:val="0"/>
    </w:pPr>
    <w:rPr>
      <w:b/>
      <w:bCs/>
      <w:sz w:val="28"/>
    </w:rPr>
  </w:style>
  <w:style w:type="character" w:customStyle="1" w:styleId="TitleChar">
    <w:name w:val="Title Char"/>
    <w:link w:val="Title"/>
    <w:rsid w:val="00084BEC"/>
    <w:rPr>
      <w:rFonts w:ascii="Tw Cen MT" w:eastAsia="Times New Roman" w:hAnsi="Tw Cen MT" w:cs="Times New Roman"/>
      <w:b/>
      <w:bCs/>
      <w:sz w:val="28"/>
      <w:szCs w:val="20"/>
    </w:rPr>
  </w:style>
  <w:style w:type="paragraph" w:styleId="BodyText">
    <w:name w:val="Body Text"/>
    <w:basedOn w:val="Normal"/>
    <w:link w:val="BodyTextChar"/>
    <w:rsid w:val="00084BEC"/>
  </w:style>
  <w:style w:type="character" w:customStyle="1" w:styleId="BodyTextChar">
    <w:name w:val="Body Text Char"/>
    <w:link w:val="BodyText"/>
    <w:rsid w:val="00084BEC"/>
    <w:rPr>
      <w:rFonts w:ascii="Tw Cen MT" w:eastAsia="Times New Roman" w:hAnsi="Tw Cen MT" w:cs="Times New Roman"/>
      <w:sz w:val="20"/>
      <w:szCs w:val="20"/>
    </w:rPr>
  </w:style>
  <w:style w:type="paragraph" w:customStyle="1" w:styleId="COURSENUMTITLE">
    <w:name w:val="COURSE NUM/TITLE"/>
    <w:basedOn w:val="Heading1"/>
    <w:rsid w:val="00084BEC"/>
    <w:pPr>
      <w:keepNext w:val="0"/>
      <w:keepLines w:val="0"/>
      <w:spacing w:before="0"/>
    </w:pPr>
    <w:rPr>
      <w:rFonts w:ascii="Tw Cen MT" w:hAnsi="Tw Cen MT"/>
      <w:bCs w:val="0"/>
      <w:color w:val="auto"/>
      <w:sz w:val="20"/>
      <w:szCs w:val="20"/>
    </w:rPr>
  </w:style>
  <w:style w:type="paragraph" w:customStyle="1" w:styleId="SideHeading">
    <w:name w:val="Side Heading"/>
    <w:basedOn w:val="Heading1"/>
    <w:rsid w:val="00084BEC"/>
    <w:pPr>
      <w:keepLines w:val="0"/>
      <w:spacing w:before="0"/>
    </w:pPr>
    <w:rPr>
      <w:rFonts w:ascii="CG Omega" w:hAnsi="CG Omega"/>
      <w:bCs w:val="0"/>
      <w:color w:val="auto"/>
      <w:sz w:val="20"/>
      <w:szCs w:val="20"/>
    </w:rPr>
  </w:style>
  <w:style w:type="character" w:styleId="PageNumber">
    <w:name w:val="page number"/>
    <w:basedOn w:val="DefaultParagraphFont"/>
    <w:rsid w:val="00084BEC"/>
  </w:style>
  <w:style w:type="paragraph" w:styleId="PlainText">
    <w:name w:val="Plain Text"/>
    <w:basedOn w:val="Normal"/>
    <w:link w:val="PlainTextChar"/>
    <w:rsid w:val="00084BEC"/>
    <w:rPr>
      <w:rFonts w:ascii="Courier New" w:hAnsi="Courier New" w:cs="Courier New"/>
    </w:rPr>
  </w:style>
  <w:style w:type="character" w:customStyle="1" w:styleId="PlainTextChar">
    <w:name w:val="Plain Text Char"/>
    <w:link w:val="PlainText"/>
    <w:rsid w:val="00084BEC"/>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662933"/>
    <w:pPr>
      <w:spacing w:after="120"/>
      <w:ind w:left="360"/>
    </w:pPr>
  </w:style>
  <w:style w:type="character" w:customStyle="1" w:styleId="BodyTextIndentChar">
    <w:name w:val="Body Text Indent Char"/>
    <w:link w:val="BodyTextIndent"/>
    <w:uiPriority w:val="99"/>
    <w:rsid w:val="00662933"/>
    <w:rPr>
      <w:rFonts w:ascii="Courier" w:hAnsi="Courier" w:cs="Times New Roman"/>
      <w:sz w:val="20"/>
      <w:szCs w:val="20"/>
    </w:rPr>
  </w:style>
  <w:style w:type="paragraph" w:styleId="BalloonText">
    <w:name w:val="Balloon Text"/>
    <w:basedOn w:val="Normal"/>
    <w:link w:val="BalloonTextChar"/>
    <w:uiPriority w:val="99"/>
    <w:semiHidden/>
    <w:unhideWhenUsed/>
    <w:rsid w:val="00585BA9"/>
    <w:rPr>
      <w:rFonts w:ascii="Lucida Grande" w:hAnsi="Lucida Grande"/>
      <w:sz w:val="18"/>
      <w:szCs w:val="18"/>
    </w:rPr>
  </w:style>
  <w:style w:type="character" w:customStyle="1" w:styleId="BalloonTextChar">
    <w:name w:val="Balloon Text Char"/>
    <w:link w:val="BalloonText"/>
    <w:uiPriority w:val="99"/>
    <w:semiHidden/>
    <w:rsid w:val="00585BA9"/>
    <w:rPr>
      <w:rFonts w:ascii="Lucida Grande" w:hAnsi="Lucida Grande" w:cs="Times New Roman"/>
    </w:rPr>
  </w:style>
  <w:style w:type="paragraph" w:styleId="Revision">
    <w:name w:val="Revision"/>
    <w:hidden/>
    <w:uiPriority w:val="99"/>
    <w:semiHidden/>
    <w:rsid w:val="00274595"/>
    <w:rPr>
      <w:rFonts w:ascii="Courier" w:hAnsi="Courier" w:cs="Times New Roman"/>
    </w:rPr>
  </w:style>
  <w:style w:type="paragraph" w:customStyle="1" w:styleId="Body">
    <w:name w:val="Body"/>
    <w:rsid w:val="0097468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2019-08-05T22:00:00Z</dcterms:created>
  <dcterms:modified xsi:type="dcterms:W3CDTF">2019-08-05T22:00:00Z</dcterms:modified>
</cp:coreProperties>
</file>